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0AE1B6" w14:textId="77777777" w:rsidR="009813AB" w:rsidRDefault="009813AB" w:rsidP="006C6B6C">
      <w:pPr>
        <w:pStyle w:val="af3"/>
        <w:spacing w:before="0" w:after="0" w:line="240" w:lineRule="auto"/>
        <w:jc w:val="both"/>
        <w:rPr>
          <w:rFonts w:asciiTheme="majorHAnsi" w:hAnsiTheme="majorHAnsi" w:cstheme="majorHAnsi"/>
          <w:sz w:val="32"/>
          <w:szCs w:val="32"/>
          <w:lang w:val="ru-RU"/>
        </w:rPr>
      </w:pPr>
      <w:bookmarkStart w:id="0" w:name="_Toc45123285"/>
      <w:r w:rsidRPr="009813AB">
        <w:rPr>
          <w:rFonts w:asciiTheme="majorHAnsi" w:hAnsiTheme="majorHAnsi" w:cstheme="majorHAnsi"/>
          <w:sz w:val="32"/>
          <w:szCs w:val="32"/>
          <w:lang w:val="ru-RU"/>
        </w:rPr>
        <w:t>Проектирование образовательных программ: современные тенденции и технологии</w:t>
      </w:r>
    </w:p>
    <w:p w14:paraId="7E4A19EF" w14:textId="7B8F6461" w:rsidR="00D56FBA" w:rsidRPr="00987984" w:rsidRDefault="00D56FBA" w:rsidP="006C6B6C">
      <w:pPr>
        <w:pStyle w:val="af3"/>
        <w:spacing w:before="0" w:after="0" w:line="240" w:lineRule="auto"/>
        <w:jc w:val="both"/>
        <w:rPr>
          <w:rFonts w:asciiTheme="majorHAnsi" w:hAnsiTheme="majorHAnsi" w:cstheme="majorHAnsi"/>
          <w:color w:val="0F8F64" w:themeColor="text2"/>
          <w:sz w:val="32"/>
          <w:szCs w:val="32"/>
          <w:lang w:val="ru-RU"/>
        </w:rPr>
      </w:pPr>
      <w:r w:rsidRPr="00987984">
        <w:rPr>
          <w:rFonts w:asciiTheme="majorHAnsi" w:hAnsiTheme="majorHAnsi" w:cstheme="majorHAnsi"/>
          <w:color w:val="0F8F64" w:themeColor="text2"/>
          <w:sz w:val="32"/>
          <w:szCs w:val="32"/>
          <w:lang w:val="ru-RU"/>
        </w:rPr>
        <w:t>Дополнительная профессиональна программа</w:t>
      </w:r>
    </w:p>
    <w:p w14:paraId="7BD1DC6F" w14:textId="47549CF0" w:rsidR="00D56FBA" w:rsidRPr="00987984" w:rsidRDefault="00F52032" w:rsidP="006C6B6C">
      <w:pPr>
        <w:pStyle w:val="af3"/>
        <w:spacing w:before="0" w:after="0" w:line="240" w:lineRule="auto"/>
        <w:jc w:val="both"/>
        <w:rPr>
          <w:rFonts w:asciiTheme="majorHAnsi" w:hAnsiTheme="majorHAnsi" w:cstheme="majorHAnsi"/>
          <w:color w:val="0F8F64" w:themeColor="text2"/>
          <w:sz w:val="32"/>
          <w:szCs w:val="32"/>
          <w:lang w:val="ru-RU"/>
        </w:rPr>
      </w:pPr>
      <w:r w:rsidRPr="00987984">
        <w:rPr>
          <w:rFonts w:asciiTheme="majorHAnsi" w:hAnsiTheme="majorHAnsi" w:cstheme="majorHAnsi"/>
          <w:color w:val="0F8F64" w:themeColor="text2"/>
          <w:sz w:val="32"/>
          <w:szCs w:val="32"/>
          <w:lang w:val="ru-RU"/>
        </w:rPr>
        <w:t>п</w:t>
      </w:r>
      <w:r w:rsidR="00EB4892" w:rsidRPr="00987984">
        <w:rPr>
          <w:rFonts w:asciiTheme="majorHAnsi" w:hAnsiTheme="majorHAnsi" w:cstheme="majorHAnsi"/>
          <w:color w:val="0F8F64" w:themeColor="text2"/>
          <w:sz w:val="32"/>
          <w:szCs w:val="32"/>
          <w:lang w:val="ru-RU"/>
        </w:rPr>
        <w:t>овышения квалификации</w:t>
      </w:r>
    </w:p>
    <w:p w14:paraId="7478AA24" w14:textId="77777777" w:rsidR="00D32B59" w:rsidRDefault="00D32B59" w:rsidP="006C6B6C">
      <w:pPr>
        <w:pStyle w:val="af3"/>
        <w:spacing w:before="0" w:after="0" w:line="240" w:lineRule="auto"/>
        <w:jc w:val="both"/>
        <w:rPr>
          <w:rFonts w:asciiTheme="majorHAnsi" w:hAnsiTheme="majorHAnsi" w:cstheme="majorHAnsi"/>
          <w:color w:val="0F8F64" w:themeColor="text2"/>
          <w:lang w:val="ru-RU"/>
        </w:rPr>
      </w:pPr>
      <w:r w:rsidRPr="00D32B59">
        <w:rPr>
          <w:rFonts w:asciiTheme="majorHAnsi" w:hAnsiTheme="majorHAnsi" w:cstheme="majorHAnsi"/>
          <w:color w:val="0F8F64" w:themeColor="text2"/>
          <w:lang w:val="ru-RU"/>
        </w:rPr>
        <w:t>МС28785</w:t>
      </w:r>
    </w:p>
    <w:p w14:paraId="70E2618B" w14:textId="4BCC3777" w:rsidR="00D56FBA" w:rsidRPr="00987984" w:rsidRDefault="00D56FBA" w:rsidP="006C6B6C">
      <w:pPr>
        <w:pStyle w:val="af3"/>
        <w:spacing w:before="0" w:after="0" w:line="240" w:lineRule="auto"/>
        <w:jc w:val="both"/>
        <w:rPr>
          <w:rFonts w:asciiTheme="majorHAnsi" w:hAnsiTheme="majorHAnsi" w:cstheme="majorHAnsi"/>
          <w:color w:val="0F8F64" w:themeColor="text2"/>
          <w:lang w:val="ru-RU"/>
        </w:rPr>
      </w:pPr>
      <w:r w:rsidRPr="00987984">
        <w:rPr>
          <w:rFonts w:asciiTheme="majorHAnsi" w:hAnsiTheme="majorHAnsi" w:cstheme="majorHAnsi"/>
          <w:color w:val="0F8F64" w:themeColor="text2"/>
          <w:lang w:val="ru-RU"/>
        </w:rPr>
        <w:t xml:space="preserve">Заочная форма обучения (с применением электронного обучения, </w:t>
      </w:r>
    </w:p>
    <w:p w14:paraId="37C4F647" w14:textId="77777777" w:rsidR="00D56FBA" w:rsidRPr="00987984" w:rsidRDefault="00D56FBA" w:rsidP="006C6B6C">
      <w:pPr>
        <w:pStyle w:val="af3"/>
        <w:spacing w:before="0" w:after="0" w:line="240" w:lineRule="auto"/>
        <w:jc w:val="both"/>
        <w:rPr>
          <w:rFonts w:asciiTheme="majorHAnsi" w:hAnsiTheme="majorHAnsi" w:cstheme="majorHAnsi"/>
          <w:color w:val="0F8F64" w:themeColor="text2"/>
          <w:sz w:val="28"/>
          <w:szCs w:val="28"/>
          <w:lang w:val="ru-RU"/>
        </w:rPr>
      </w:pPr>
      <w:r w:rsidRPr="00987984">
        <w:rPr>
          <w:rFonts w:asciiTheme="majorHAnsi" w:hAnsiTheme="majorHAnsi" w:cstheme="majorHAnsi"/>
          <w:color w:val="0F8F64" w:themeColor="text2"/>
          <w:lang w:val="ru-RU"/>
        </w:rPr>
        <w:t>дистанционных образовательных технологий)</w:t>
      </w:r>
      <w:r w:rsidRPr="00987984">
        <w:rPr>
          <w:rFonts w:asciiTheme="majorHAnsi" w:hAnsiTheme="majorHAnsi" w:cstheme="majorHAnsi"/>
          <w:color w:val="0F8F64" w:themeColor="text2"/>
          <w:sz w:val="28"/>
          <w:szCs w:val="28"/>
          <w:lang w:val="ru-RU"/>
        </w:rPr>
        <w:t xml:space="preserve"> 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F8F64" w:themeColor="text2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98"/>
        <w:gridCol w:w="2095"/>
        <w:gridCol w:w="4330"/>
      </w:tblGrid>
      <w:tr w:rsidR="00E8326B" w:rsidRPr="00987984" w14:paraId="538F2DFC" w14:textId="77777777" w:rsidTr="007233E1">
        <w:trPr>
          <w:trHeight w:val="371"/>
        </w:trPr>
        <w:tc>
          <w:tcPr>
            <w:tcW w:w="3544" w:type="dxa"/>
          </w:tcPr>
          <w:p w14:paraId="1A28C11C" w14:textId="77777777" w:rsidR="00E8326B" w:rsidRPr="00987984" w:rsidRDefault="00E8326B" w:rsidP="00664064">
            <w:pPr>
              <w:pStyle w:val="TIMETABLESTRINGS"/>
              <w:spacing w:before="0" w:after="0"/>
              <w:rPr>
                <w:lang w:val="ru-RU"/>
              </w:rPr>
            </w:pPr>
          </w:p>
        </w:tc>
        <w:tc>
          <w:tcPr>
            <w:tcW w:w="2121" w:type="dxa"/>
          </w:tcPr>
          <w:p w14:paraId="2885154E" w14:textId="77777777" w:rsidR="00E8326B" w:rsidRPr="00987984" w:rsidRDefault="00E8326B" w:rsidP="00664064">
            <w:pPr>
              <w:pStyle w:val="TIMETABLESTRINGS"/>
              <w:spacing w:before="0" w:after="0"/>
              <w:rPr>
                <w:lang w:val="ru-RU"/>
              </w:rPr>
            </w:pPr>
          </w:p>
        </w:tc>
        <w:tc>
          <w:tcPr>
            <w:tcW w:w="4388" w:type="dxa"/>
          </w:tcPr>
          <w:p w14:paraId="148F2BC7" w14:textId="77777777" w:rsidR="00E8326B" w:rsidRPr="00987984" w:rsidRDefault="00E8326B" w:rsidP="00664064">
            <w:pPr>
              <w:pStyle w:val="TIMETABLESTRINGS"/>
              <w:spacing w:before="0" w:after="0"/>
              <w:rPr>
                <w:lang w:val="ru-RU"/>
              </w:rPr>
            </w:pPr>
          </w:p>
        </w:tc>
      </w:tr>
    </w:tbl>
    <w:p w14:paraId="0369C8EC" w14:textId="61E63482" w:rsidR="003E30D5" w:rsidRDefault="001F303A" w:rsidP="003E30D5">
      <w:pPr>
        <w:spacing w:after="0"/>
        <w:jc w:val="both"/>
        <w:rPr>
          <w:bCs/>
        </w:rPr>
      </w:pPr>
      <w:r w:rsidRPr="00987984">
        <w:rPr>
          <w:b/>
        </w:rPr>
        <w:t>Краткое описание</w:t>
      </w:r>
      <w:r w:rsidR="008401DE" w:rsidRPr="00987984">
        <w:rPr>
          <w:b/>
        </w:rPr>
        <w:t>:</w:t>
      </w:r>
      <w:r w:rsidR="008401DE" w:rsidRPr="00C62DBE">
        <w:rPr>
          <w:bCs/>
        </w:rPr>
        <w:t xml:space="preserve"> </w:t>
      </w:r>
      <w:r w:rsidR="009813AB" w:rsidRPr="009813AB">
        <w:rPr>
          <w:bCs/>
        </w:rPr>
        <w:t>Программа «Проектирование образовательных программ: современные тенденции и технологии» направлена на изучение принципов, подходов и инструментов разработки современных образовательных программ с учётом актуальных требований системы образования и цифровой трансформации. Актуальность изучения обусловлена быстрыми изменениями в образовательной среде, внедрением компетентностного подхода, цифровых технологий и необходимости повышения качества и гибкости образовательных продуктов.</w:t>
      </w:r>
    </w:p>
    <w:p w14:paraId="09CCA25F" w14:textId="77777777" w:rsidR="005E6235" w:rsidRPr="00987984" w:rsidRDefault="005E6235" w:rsidP="003E30D5">
      <w:pPr>
        <w:spacing w:after="0"/>
        <w:jc w:val="both"/>
        <w:rPr>
          <w:rFonts w:eastAsia="Times New Roman"/>
        </w:rPr>
      </w:pPr>
    </w:p>
    <w:p w14:paraId="41BA24A8" w14:textId="02F65D53" w:rsidR="00EE5391" w:rsidRPr="00EA4F4D" w:rsidRDefault="001F303A" w:rsidP="0064212F">
      <w:pPr>
        <w:jc w:val="both"/>
        <w:rPr>
          <w:rFonts w:eastAsia="Calibri"/>
        </w:rPr>
      </w:pPr>
      <w:r w:rsidRPr="00987984">
        <w:rPr>
          <w:rFonts w:eastAsia="Calibri"/>
          <w:b/>
          <w:bCs/>
        </w:rPr>
        <w:t xml:space="preserve">Цели обучения: </w:t>
      </w:r>
      <w:r w:rsidR="009813AB" w:rsidRPr="009813AB">
        <w:rPr>
          <w:rFonts w:eastAsia="Calibri"/>
        </w:rPr>
        <w:t>формировани</w:t>
      </w:r>
      <w:r w:rsidR="009813AB">
        <w:rPr>
          <w:rFonts w:eastAsia="Calibri"/>
        </w:rPr>
        <w:t>е</w:t>
      </w:r>
      <w:r w:rsidR="009813AB" w:rsidRPr="009813AB">
        <w:rPr>
          <w:rFonts w:eastAsia="Calibri"/>
        </w:rPr>
        <w:t xml:space="preserve"> у слушателей компетенций по проектированию, обновлению и внедрению образовательных программ, ориентированных на современные стандарты, потребности обучающихся и использование инновационных образовательных технологий.</w:t>
      </w:r>
    </w:p>
    <w:p w14:paraId="465A82DF" w14:textId="77777777" w:rsidR="009F5C53" w:rsidRPr="000010B9" w:rsidRDefault="009F5C53" w:rsidP="009F5C53">
      <w:pPr>
        <w:spacing w:after="0" w:line="240" w:lineRule="auto"/>
        <w:rPr>
          <w:rFonts w:eastAsia="Times New Roman"/>
          <w:lang w:eastAsia="ru-RU"/>
        </w:rPr>
      </w:pPr>
      <w:bookmarkStart w:id="1" w:name="_Hlk216776922"/>
      <w:bookmarkStart w:id="2" w:name="_Hlk216798193"/>
      <w:r w:rsidRPr="000010B9">
        <w:rPr>
          <w:rFonts w:eastAsia="Times New Roman"/>
          <w:b/>
          <w:bCs/>
          <w:lang w:eastAsia="ru-RU"/>
        </w:rPr>
        <w:t>Чему вы научитесь:</w:t>
      </w:r>
    </w:p>
    <w:bookmarkEnd w:id="1"/>
    <w:p w14:paraId="4D713A4F" w14:textId="77777777" w:rsidR="000010B9" w:rsidRPr="000010B9" w:rsidRDefault="000010B9" w:rsidP="000010B9">
      <w:pPr>
        <w:pStyle w:val="a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eastAsia="Times New Roman"/>
          <w:lang w:eastAsia="ru-RU"/>
        </w:rPr>
      </w:pPr>
      <w:r w:rsidRPr="000010B9">
        <w:t>анализировать нормативно-правовые документы в сфере образования РФ и применять их при проектировании программ</w:t>
      </w:r>
    </w:p>
    <w:p w14:paraId="69EC5280" w14:textId="77777777" w:rsidR="000010B9" w:rsidRPr="000010B9" w:rsidRDefault="000010B9" w:rsidP="000010B9">
      <w:pPr>
        <w:pStyle w:val="a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eastAsia="Times New Roman"/>
          <w:lang w:eastAsia="ru-RU"/>
        </w:rPr>
      </w:pPr>
      <w:r w:rsidRPr="000010B9">
        <w:rPr>
          <w:rFonts w:eastAsia="Times New Roman"/>
          <w:lang w:eastAsia="ru-RU"/>
        </w:rPr>
        <w:t>проектировать образовательные программы с учетом требований ФГОС и современных образовательных подходов</w:t>
      </w:r>
    </w:p>
    <w:p w14:paraId="2A25DDCE" w14:textId="77777777" w:rsidR="000010B9" w:rsidRPr="000010B9" w:rsidRDefault="000010B9" w:rsidP="000010B9">
      <w:pPr>
        <w:pStyle w:val="a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eastAsia="Times New Roman"/>
          <w:lang w:eastAsia="ru-RU"/>
        </w:rPr>
      </w:pPr>
      <w:r w:rsidRPr="000010B9">
        <w:rPr>
          <w:rFonts w:eastAsia="Times New Roman"/>
          <w:lang w:eastAsia="ru-RU"/>
        </w:rPr>
        <w:t>делать структурирование образовательного содержания в логике учебных модулей и курсов</w:t>
      </w:r>
    </w:p>
    <w:p w14:paraId="4D28B06E" w14:textId="6D43A20A" w:rsidR="000010B9" w:rsidRPr="000010B9" w:rsidRDefault="000010B9" w:rsidP="000010B9">
      <w:pPr>
        <w:pStyle w:val="a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eastAsia="Times New Roman"/>
          <w:lang w:eastAsia="ru-RU"/>
        </w:rPr>
      </w:pPr>
      <w:r w:rsidRPr="000010B9">
        <w:rPr>
          <w:rFonts w:eastAsia="Times New Roman"/>
          <w:lang w:eastAsia="ru-RU"/>
        </w:rPr>
        <w:t>преобразовывать традиционные учебные материалы в современные цифровые и интерактивные форматы</w:t>
      </w:r>
    </w:p>
    <w:p w14:paraId="1F8F3E53" w14:textId="5D219AFC" w:rsidR="000010B9" w:rsidRPr="000010B9" w:rsidRDefault="000010B9" w:rsidP="000010B9">
      <w:pPr>
        <w:pStyle w:val="a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bCs/>
        </w:rPr>
      </w:pPr>
      <w:r w:rsidRPr="000010B9">
        <w:rPr>
          <w:bCs/>
        </w:rPr>
        <w:t>проектировать систему оценивания образовательных результатов и критерии их достижения</w:t>
      </w:r>
    </w:p>
    <w:p w14:paraId="4376B09B" w14:textId="60A4DA6C" w:rsidR="000010B9" w:rsidRPr="000010B9" w:rsidRDefault="000010B9" w:rsidP="000010B9">
      <w:pPr>
        <w:pStyle w:val="a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bCs/>
        </w:rPr>
      </w:pPr>
      <w:r w:rsidRPr="000010B9">
        <w:rPr>
          <w:bCs/>
        </w:rPr>
        <w:t xml:space="preserve">использовать цифровые технологии и </w:t>
      </w:r>
      <w:proofErr w:type="spellStart"/>
      <w:r w:rsidRPr="000010B9">
        <w:rPr>
          <w:bCs/>
        </w:rPr>
        <w:t>EdTech</w:t>
      </w:r>
      <w:proofErr w:type="spellEnd"/>
      <w:r w:rsidRPr="000010B9">
        <w:rPr>
          <w:bCs/>
        </w:rPr>
        <w:t>-инструменты в образовательной деятельности</w:t>
      </w:r>
    </w:p>
    <w:p w14:paraId="3B61F803" w14:textId="77777777" w:rsidR="000010B9" w:rsidRPr="000010B9" w:rsidRDefault="000010B9" w:rsidP="000010B9">
      <w:pPr>
        <w:pStyle w:val="a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bCs/>
        </w:rPr>
      </w:pPr>
      <w:r w:rsidRPr="000010B9">
        <w:rPr>
          <w:bCs/>
        </w:rPr>
        <w:t>проектировать интерактивные образовательные сценарии и учебные активности</w:t>
      </w:r>
    </w:p>
    <w:p w14:paraId="3EAF9702" w14:textId="38744C6E" w:rsidR="000010B9" w:rsidRPr="000010B9" w:rsidRDefault="000010B9" w:rsidP="000010B9">
      <w:pPr>
        <w:pStyle w:val="a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bCs/>
        </w:rPr>
      </w:pPr>
      <w:r w:rsidRPr="000010B9">
        <w:rPr>
          <w:bCs/>
        </w:rPr>
        <w:t>преобразовывать традиционные формы обучения в смешанные и гибридные модели</w:t>
      </w:r>
    </w:p>
    <w:p w14:paraId="00DFF24A" w14:textId="77777777" w:rsidR="000010B9" w:rsidRDefault="000010B9" w:rsidP="009F5C53">
      <w:pPr>
        <w:shd w:val="clear" w:color="auto" w:fill="FFFFFF"/>
        <w:spacing w:after="0" w:line="240" w:lineRule="auto"/>
        <w:jc w:val="both"/>
        <w:rPr>
          <w:b/>
        </w:rPr>
      </w:pPr>
    </w:p>
    <w:p w14:paraId="0F98AF52" w14:textId="77777777" w:rsidR="000010B9" w:rsidRDefault="000010B9" w:rsidP="009F5C53">
      <w:pPr>
        <w:shd w:val="clear" w:color="auto" w:fill="FFFFFF"/>
        <w:spacing w:after="0" w:line="240" w:lineRule="auto"/>
        <w:jc w:val="both"/>
        <w:rPr>
          <w:b/>
        </w:rPr>
      </w:pPr>
    </w:p>
    <w:p w14:paraId="036C7A82" w14:textId="2A5EBD80" w:rsidR="009F5C53" w:rsidRPr="00824037" w:rsidRDefault="009F5C53" w:rsidP="009F5C53">
      <w:pPr>
        <w:shd w:val="clear" w:color="auto" w:fill="FFFFFF"/>
        <w:spacing w:after="0" w:line="240" w:lineRule="auto"/>
        <w:jc w:val="both"/>
        <w:rPr>
          <w:b/>
        </w:rPr>
      </w:pPr>
      <w:r w:rsidRPr="00AC1F13">
        <w:rPr>
          <w:b/>
        </w:rPr>
        <w:t>Особенности (преимущества) программы:</w:t>
      </w:r>
    </w:p>
    <w:p w14:paraId="73A4857F" w14:textId="77777777" w:rsidR="009F5C53" w:rsidRPr="00824037" w:rsidRDefault="009F5C53" w:rsidP="00816BC8">
      <w:pPr>
        <w:pStyle w:val="a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bCs/>
        </w:rPr>
      </w:pPr>
      <w:r w:rsidRPr="00824037">
        <w:rPr>
          <w:bCs/>
        </w:rPr>
        <w:t>Методические материалы регулярно актуализируются и обновляются</w:t>
      </w:r>
    </w:p>
    <w:p w14:paraId="09A242CA" w14:textId="77777777" w:rsidR="009F5C53" w:rsidRPr="00824037" w:rsidRDefault="009F5C53" w:rsidP="00816BC8">
      <w:pPr>
        <w:pStyle w:val="a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bCs/>
        </w:rPr>
      </w:pPr>
      <w:r w:rsidRPr="00824037">
        <w:rPr>
          <w:bCs/>
        </w:rPr>
        <w:t>Авторские учебные пособия, дополнительные материалы: формы, шаблоны, гайды, чек-листы</w:t>
      </w:r>
    </w:p>
    <w:p w14:paraId="30E8F75B" w14:textId="77777777" w:rsidR="009F5C53" w:rsidRPr="00824037" w:rsidRDefault="009F5C53" w:rsidP="00816BC8">
      <w:pPr>
        <w:pStyle w:val="a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bCs/>
        </w:rPr>
      </w:pPr>
      <w:r w:rsidRPr="00824037">
        <w:rPr>
          <w:bCs/>
        </w:rPr>
        <w:t>Практические задания и ситуационные задачи</w:t>
      </w:r>
    </w:p>
    <w:p w14:paraId="74662BD5" w14:textId="77777777" w:rsidR="009F5C53" w:rsidRPr="00824037" w:rsidRDefault="009F5C53" w:rsidP="00816BC8">
      <w:pPr>
        <w:pStyle w:val="a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bCs/>
        </w:rPr>
      </w:pPr>
      <w:r w:rsidRPr="00824037">
        <w:rPr>
          <w:bCs/>
        </w:rPr>
        <w:t>Значительно дешевле очного обучения</w:t>
      </w:r>
    </w:p>
    <w:p w14:paraId="0EAC790D" w14:textId="77777777" w:rsidR="009F5C53" w:rsidRPr="00824037" w:rsidRDefault="009F5C53" w:rsidP="00816BC8">
      <w:pPr>
        <w:pStyle w:val="a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bCs/>
        </w:rPr>
      </w:pPr>
      <w:r w:rsidRPr="00824037">
        <w:rPr>
          <w:bCs/>
        </w:rPr>
        <w:t>Без отрыва от работы</w:t>
      </w:r>
    </w:p>
    <w:p w14:paraId="09ACA624" w14:textId="77777777" w:rsidR="009F5C53" w:rsidRPr="00824037" w:rsidRDefault="009F5C53" w:rsidP="00816BC8">
      <w:pPr>
        <w:pStyle w:val="a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bCs/>
        </w:rPr>
      </w:pPr>
      <w:r w:rsidRPr="00824037">
        <w:rPr>
          <w:bCs/>
        </w:rPr>
        <w:t>Доступ с любого устройства с выходом в интернет</w:t>
      </w:r>
    </w:p>
    <w:p w14:paraId="3F6E7251" w14:textId="77777777" w:rsidR="009F5C53" w:rsidRPr="00824037" w:rsidRDefault="009F5C53" w:rsidP="00816BC8">
      <w:pPr>
        <w:pStyle w:val="a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bCs/>
        </w:rPr>
      </w:pPr>
      <w:r w:rsidRPr="00824037">
        <w:rPr>
          <w:bCs/>
        </w:rPr>
        <w:t>Индивидуальная траектория обучения</w:t>
      </w:r>
    </w:p>
    <w:p w14:paraId="0B2472F5" w14:textId="77777777" w:rsidR="009F5C53" w:rsidRDefault="009F5C53" w:rsidP="009F5C53">
      <w:pPr>
        <w:shd w:val="clear" w:color="auto" w:fill="FFFFFF"/>
        <w:spacing w:after="150" w:line="240" w:lineRule="auto"/>
        <w:jc w:val="both"/>
        <w:rPr>
          <w:b/>
        </w:rPr>
      </w:pPr>
    </w:p>
    <w:p w14:paraId="105AD934" w14:textId="77777777" w:rsidR="009F5C53" w:rsidRPr="008739EF" w:rsidRDefault="009F5C53" w:rsidP="009F5C53">
      <w:pPr>
        <w:shd w:val="clear" w:color="auto" w:fill="FFFFFF"/>
        <w:spacing w:after="0" w:line="240" w:lineRule="auto"/>
        <w:jc w:val="both"/>
        <w:rPr>
          <w:b/>
        </w:rPr>
      </w:pPr>
      <w:r w:rsidRPr="00AC1F13">
        <w:rPr>
          <w:b/>
        </w:rPr>
        <w:t>Кому подойдет программа обучения:</w:t>
      </w:r>
    </w:p>
    <w:bookmarkEnd w:id="2"/>
    <w:p w14:paraId="084B5C36" w14:textId="282675F6" w:rsidR="009F5C53" w:rsidRDefault="00CA364B" w:rsidP="00816BC8">
      <w:pPr>
        <w:pStyle w:val="a"/>
        <w:numPr>
          <w:ilvl w:val="0"/>
          <w:numId w:val="8"/>
        </w:numPr>
        <w:shd w:val="clear" w:color="auto" w:fill="FFFFFF"/>
        <w:spacing w:after="0" w:line="240" w:lineRule="auto"/>
        <w:jc w:val="both"/>
      </w:pPr>
      <w:r w:rsidRPr="006A0A91">
        <w:t>Руководител</w:t>
      </w:r>
      <w:r>
        <w:t>ям</w:t>
      </w:r>
      <w:r w:rsidRPr="006A0A91">
        <w:t xml:space="preserve"> </w:t>
      </w:r>
      <w:r w:rsidR="000010B9">
        <w:t xml:space="preserve">образовательных </w:t>
      </w:r>
      <w:r w:rsidR="00B95CA7">
        <w:t xml:space="preserve">организаций </w:t>
      </w:r>
    </w:p>
    <w:p w14:paraId="7C6E445C" w14:textId="1A829AC3" w:rsidR="009F5C53" w:rsidRDefault="009813AB" w:rsidP="00816BC8">
      <w:pPr>
        <w:pStyle w:val="a"/>
        <w:numPr>
          <w:ilvl w:val="0"/>
          <w:numId w:val="8"/>
        </w:numPr>
        <w:shd w:val="clear" w:color="auto" w:fill="FFFFFF"/>
        <w:spacing w:after="0" w:line="240" w:lineRule="auto"/>
        <w:jc w:val="both"/>
      </w:pPr>
      <w:r>
        <w:lastRenderedPageBreak/>
        <w:t>З</w:t>
      </w:r>
      <w:r w:rsidR="00B95CA7" w:rsidRPr="00B95CA7">
        <w:t>аместител</w:t>
      </w:r>
      <w:r w:rsidR="00B95CA7">
        <w:t>ям</w:t>
      </w:r>
      <w:r w:rsidR="00B95CA7" w:rsidRPr="00B95CA7">
        <w:t xml:space="preserve"> руководителей </w:t>
      </w:r>
    </w:p>
    <w:p w14:paraId="01473C78" w14:textId="4927BCCE" w:rsidR="00B95CA7" w:rsidRDefault="00B95CA7" w:rsidP="00816BC8">
      <w:pPr>
        <w:pStyle w:val="a"/>
        <w:numPr>
          <w:ilvl w:val="0"/>
          <w:numId w:val="8"/>
        </w:numPr>
        <w:shd w:val="clear" w:color="auto" w:fill="FFFFFF"/>
        <w:spacing w:after="0" w:line="240" w:lineRule="auto"/>
        <w:jc w:val="both"/>
      </w:pPr>
      <w:r>
        <w:t>Менеджер</w:t>
      </w:r>
      <w:r w:rsidR="00494B39">
        <w:t>ам</w:t>
      </w:r>
      <w:r>
        <w:t xml:space="preserve"> в образовании</w:t>
      </w:r>
    </w:p>
    <w:p w14:paraId="14830EB8" w14:textId="344B7309" w:rsidR="009813AB" w:rsidRDefault="009813AB" w:rsidP="00816BC8">
      <w:pPr>
        <w:pStyle w:val="a"/>
        <w:numPr>
          <w:ilvl w:val="0"/>
          <w:numId w:val="8"/>
        </w:numPr>
        <w:shd w:val="clear" w:color="auto" w:fill="FFFFFF"/>
        <w:spacing w:after="0" w:line="240" w:lineRule="auto"/>
        <w:jc w:val="both"/>
      </w:pPr>
      <w:r>
        <w:t>Методистам</w:t>
      </w:r>
    </w:p>
    <w:p w14:paraId="49A37D58" w14:textId="1DDBA6BB" w:rsidR="00B95CA7" w:rsidRDefault="00B95CA7" w:rsidP="00816BC8">
      <w:pPr>
        <w:pStyle w:val="a"/>
        <w:numPr>
          <w:ilvl w:val="0"/>
          <w:numId w:val="8"/>
        </w:numPr>
        <w:shd w:val="clear" w:color="auto" w:fill="FFFFFF"/>
        <w:spacing w:after="0" w:line="240" w:lineRule="auto"/>
        <w:jc w:val="both"/>
      </w:pPr>
      <w:r>
        <w:t>Педагогам</w:t>
      </w:r>
    </w:p>
    <w:p w14:paraId="0E9808E9" w14:textId="66883941" w:rsidR="009813AB" w:rsidRDefault="009813AB" w:rsidP="00816BC8">
      <w:pPr>
        <w:pStyle w:val="a"/>
        <w:numPr>
          <w:ilvl w:val="0"/>
          <w:numId w:val="8"/>
        </w:numPr>
        <w:shd w:val="clear" w:color="auto" w:fill="FFFFFF"/>
        <w:spacing w:after="0" w:line="240" w:lineRule="auto"/>
        <w:jc w:val="both"/>
      </w:pPr>
      <w:r>
        <w:t>Воспитателям</w:t>
      </w:r>
    </w:p>
    <w:p w14:paraId="1309591E" w14:textId="4D9C1C3D" w:rsidR="000010B9" w:rsidRDefault="000010B9" w:rsidP="00816BC8">
      <w:pPr>
        <w:pStyle w:val="a"/>
        <w:numPr>
          <w:ilvl w:val="0"/>
          <w:numId w:val="8"/>
        </w:numPr>
        <w:shd w:val="clear" w:color="auto" w:fill="FFFFFF"/>
        <w:spacing w:after="0" w:line="240" w:lineRule="auto"/>
        <w:jc w:val="both"/>
      </w:pPr>
      <w:r>
        <w:t>Начинающим специалистам, желающим освоить современные инструменты в проектировании образовательных программ</w:t>
      </w:r>
    </w:p>
    <w:p w14:paraId="4D0A8711" w14:textId="77777777" w:rsidR="00494B39" w:rsidRDefault="00494B39" w:rsidP="00C06A92">
      <w:pPr>
        <w:shd w:val="clear" w:color="auto" w:fill="FFFFFF"/>
        <w:spacing w:after="150" w:line="240" w:lineRule="auto"/>
        <w:jc w:val="both"/>
        <w:rPr>
          <w:b/>
        </w:rPr>
      </w:pPr>
    </w:p>
    <w:p w14:paraId="7B1F7082" w14:textId="5A2B5FE4" w:rsidR="00B94247" w:rsidRPr="00987984" w:rsidRDefault="00843D1B" w:rsidP="00C06A92">
      <w:pPr>
        <w:shd w:val="clear" w:color="auto" w:fill="FFFFFF"/>
        <w:spacing w:after="150" w:line="240" w:lineRule="auto"/>
        <w:jc w:val="both"/>
      </w:pPr>
      <w:r w:rsidRPr="00987984">
        <w:rPr>
          <w:b/>
        </w:rPr>
        <w:t>Заочная (д</w:t>
      </w:r>
      <w:r w:rsidR="00B94247" w:rsidRPr="00987984">
        <w:rPr>
          <w:b/>
        </w:rPr>
        <w:t>истанционная</w:t>
      </w:r>
      <w:r w:rsidRPr="00987984">
        <w:rPr>
          <w:b/>
        </w:rPr>
        <w:t>)</w:t>
      </w:r>
      <w:r w:rsidR="00B94247" w:rsidRPr="00987984">
        <w:rPr>
          <w:b/>
        </w:rPr>
        <w:t xml:space="preserve"> форма обучения</w:t>
      </w:r>
      <w:r w:rsidR="00B94247" w:rsidRPr="00987984">
        <w:t xml:space="preserve"> позволяет любому слушателю без отрыва от работы, без финансовых и временных затрат на командировки получить полный объем знаний по теме обучения и документ о повышении квалификации.  Достаточно наличия компьютера с доступом в Интернет, без дополнительных программ и настроек. </w:t>
      </w:r>
    </w:p>
    <w:p w14:paraId="002C352D" w14:textId="755C5674" w:rsidR="00B94247" w:rsidRPr="00987984" w:rsidRDefault="00B94247" w:rsidP="00B94247">
      <w:pPr>
        <w:jc w:val="both"/>
      </w:pPr>
      <w:r w:rsidRPr="00987984">
        <w:rPr>
          <w:b/>
        </w:rPr>
        <w:t>По итогам обучения слушатели</w:t>
      </w:r>
      <w:r w:rsidRPr="00987984">
        <w:t xml:space="preserve">, успешно прошедшие итоговую аттестацию, </w:t>
      </w:r>
      <w:r w:rsidRPr="00987984">
        <w:rPr>
          <w:b/>
        </w:rPr>
        <w:t xml:space="preserve">получают </w:t>
      </w:r>
      <w:r w:rsidR="00643566" w:rsidRPr="00987984">
        <w:rPr>
          <w:b/>
        </w:rPr>
        <w:t>Удостоверения о повышении квалификации</w:t>
      </w:r>
      <w:r w:rsidRPr="00987984">
        <w:t xml:space="preserve"> по программе дополнительного профессионального образования (Лицензия на право ведения образовательной деятельности выдана Департаментом образования</w:t>
      </w:r>
      <w:r w:rsidR="00CC65AB" w:rsidRPr="00987984">
        <w:t xml:space="preserve"> и науки</w:t>
      </w:r>
      <w:r w:rsidRPr="00987984">
        <w:t xml:space="preserve"> города Москвы). </w:t>
      </w:r>
    </w:p>
    <w:p w14:paraId="3B00B2D3" w14:textId="2FAC13FF" w:rsidR="00B94247" w:rsidRPr="00987984" w:rsidRDefault="00B94247" w:rsidP="00B94247">
      <w:pPr>
        <w:pStyle w:val="af3"/>
        <w:jc w:val="both"/>
        <w:rPr>
          <w:rFonts w:asciiTheme="majorHAnsi" w:hAnsiTheme="majorHAnsi" w:cstheme="majorHAnsi"/>
          <w:b/>
          <w:color w:val="auto"/>
          <w:sz w:val="20"/>
          <w:szCs w:val="20"/>
          <w:lang w:val="ru-RU"/>
        </w:rPr>
      </w:pPr>
      <w:r w:rsidRPr="00987984">
        <w:rPr>
          <w:rFonts w:asciiTheme="majorHAnsi" w:hAnsiTheme="majorHAnsi" w:cstheme="majorHAnsi"/>
          <w:b/>
          <w:color w:val="auto"/>
          <w:sz w:val="20"/>
          <w:szCs w:val="20"/>
          <w:lang w:val="ru-RU"/>
        </w:rPr>
        <w:t xml:space="preserve">Преимущества </w:t>
      </w:r>
      <w:r w:rsidR="009376F6" w:rsidRPr="00987984">
        <w:rPr>
          <w:rFonts w:asciiTheme="majorHAnsi" w:hAnsiTheme="majorHAnsi" w:cstheme="majorHAnsi"/>
          <w:b/>
          <w:color w:val="auto"/>
          <w:sz w:val="20"/>
          <w:szCs w:val="20"/>
          <w:lang w:val="ru-RU"/>
        </w:rPr>
        <w:t>программы</w:t>
      </w:r>
      <w:r w:rsidRPr="00987984">
        <w:rPr>
          <w:rFonts w:asciiTheme="majorHAnsi" w:hAnsiTheme="majorHAnsi" w:cstheme="majorHAnsi"/>
          <w:b/>
          <w:color w:val="auto"/>
          <w:sz w:val="20"/>
          <w:szCs w:val="20"/>
          <w:lang w:val="ru-RU"/>
        </w:rPr>
        <w:t>:</w:t>
      </w:r>
    </w:p>
    <w:p w14:paraId="52F678E4" w14:textId="77777777" w:rsidR="00B94247" w:rsidRPr="00987984" w:rsidRDefault="00B94247" w:rsidP="003741BF">
      <w:pPr>
        <w:numPr>
          <w:ilvl w:val="0"/>
          <w:numId w:val="5"/>
        </w:numPr>
        <w:spacing w:after="0" w:line="240" w:lineRule="auto"/>
        <w:jc w:val="both"/>
      </w:pPr>
      <w:r w:rsidRPr="00987984">
        <w:t>Возможность самостоятельно проверить свои знания и вернуться к изучению наиболее сложных вопросов в любое удобное для слушателя время.</w:t>
      </w:r>
    </w:p>
    <w:p w14:paraId="17FA9D47" w14:textId="77777777" w:rsidR="00B94247" w:rsidRPr="00987984" w:rsidRDefault="00B94247" w:rsidP="003741BF">
      <w:pPr>
        <w:numPr>
          <w:ilvl w:val="0"/>
          <w:numId w:val="5"/>
        </w:numPr>
        <w:spacing w:after="0" w:line="240" w:lineRule="auto"/>
        <w:jc w:val="both"/>
      </w:pPr>
      <w:r w:rsidRPr="00987984">
        <w:t xml:space="preserve">Платформа для дистанционного обучения не требует специальных знаний, загружается в обычный браузер и работает без установки дополнительных программ. </w:t>
      </w:r>
    </w:p>
    <w:p w14:paraId="3CF44671" w14:textId="6B925BF9" w:rsidR="00F40E9E" w:rsidRPr="00987984" w:rsidRDefault="00F40E9E" w:rsidP="00F40E9E">
      <w:pPr>
        <w:pStyle w:val="richfactdown-paragraph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sz w:val="20"/>
          <w:szCs w:val="20"/>
        </w:rPr>
      </w:pPr>
      <w:r w:rsidRPr="00987984">
        <w:rPr>
          <w:rFonts w:asciiTheme="majorHAnsi" w:hAnsiTheme="majorHAnsi" w:cstheme="majorHAnsi"/>
          <w:sz w:val="20"/>
          <w:szCs w:val="20"/>
        </w:rPr>
        <w:t>Возможность совмещения обучения и работы.</w:t>
      </w:r>
    </w:p>
    <w:p w14:paraId="5B868C9B" w14:textId="77777777" w:rsidR="00F40E9E" w:rsidRPr="00987984" w:rsidRDefault="00F40E9E" w:rsidP="00F40E9E">
      <w:pPr>
        <w:pStyle w:val="richfactdown-paragraph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theme="majorHAnsi"/>
          <w:sz w:val="20"/>
          <w:szCs w:val="20"/>
        </w:rPr>
      </w:pPr>
    </w:p>
    <w:p w14:paraId="284860C8" w14:textId="04E1AF1D" w:rsidR="00B94247" w:rsidRPr="00987984" w:rsidRDefault="00F40E9E" w:rsidP="00F40E9E">
      <w:pPr>
        <w:pStyle w:val="richfactdown-paragraph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theme="majorHAnsi"/>
          <w:sz w:val="20"/>
          <w:szCs w:val="20"/>
        </w:rPr>
      </w:pPr>
      <w:r w:rsidRPr="00987984">
        <w:rPr>
          <w:rFonts w:asciiTheme="majorHAnsi" w:hAnsiTheme="majorHAnsi" w:cstheme="majorHAnsi"/>
          <w:sz w:val="20"/>
          <w:szCs w:val="20"/>
        </w:rPr>
        <w:t>Пр</w:t>
      </w:r>
      <w:r w:rsidR="009376F6" w:rsidRPr="00987984">
        <w:rPr>
          <w:rFonts w:asciiTheme="majorHAnsi" w:hAnsiTheme="majorHAnsi" w:cstheme="majorHAnsi"/>
          <w:sz w:val="20"/>
          <w:szCs w:val="20"/>
        </w:rPr>
        <w:t>ограмма обучения</w:t>
      </w:r>
      <w:r w:rsidR="00B94247" w:rsidRPr="00987984">
        <w:rPr>
          <w:rFonts w:asciiTheme="majorHAnsi" w:hAnsiTheme="majorHAnsi" w:cstheme="majorHAnsi"/>
          <w:sz w:val="20"/>
          <w:szCs w:val="20"/>
        </w:rPr>
        <w:t xml:space="preserve"> состоит из</w:t>
      </w:r>
      <w:r w:rsidR="009813AB">
        <w:rPr>
          <w:rFonts w:asciiTheme="majorHAnsi" w:hAnsiTheme="majorHAnsi" w:cstheme="majorHAnsi"/>
          <w:sz w:val="20"/>
          <w:szCs w:val="20"/>
        </w:rPr>
        <w:t xml:space="preserve"> </w:t>
      </w:r>
      <w:r w:rsidR="009813AB" w:rsidRPr="00D32B59">
        <w:rPr>
          <w:rFonts w:asciiTheme="majorHAnsi" w:hAnsiTheme="majorHAnsi" w:cstheme="majorHAnsi"/>
          <w:sz w:val="20"/>
          <w:szCs w:val="20"/>
        </w:rPr>
        <w:t>7</w:t>
      </w:r>
      <w:r w:rsidR="009813AB">
        <w:rPr>
          <w:rFonts w:asciiTheme="majorHAnsi" w:hAnsiTheme="majorHAnsi" w:cstheme="majorHAnsi"/>
          <w:sz w:val="20"/>
          <w:szCs w:val="20"/>
        </w:rPr>
        <w:t xml:space="preserve"> </w:t>
      </w:r>
      <w:r w:rsidR="005865E0">
        <w:rPr>
          <w:rFonts w:asciiTheme="majorHAnsi" w:hAnsiTheme="majorHAnsi" w:cstheme="majorHAnsi"/>
          <w:sz w:val="20"/>
          <w:szCs w:val="20"/>
        </w:rPr>
        <w:t>модулей.</w:t>
      </w:r>
      <w:r w:rsidR="00843D1B" w:rsidRPr="00987984">
        <w:rPr>
          <w:rFonts w:asciiTheme="majorHAnsi" w:hAnsiTheme="majorHAnsi" w:cstheme="majorHAnsi"/>
          <w:sz w:val="20"/>
          <w:szCs w:val="20"/>
        </w:rPr>
        <w:t xml:space="preserve"> </w:t>
      </w:r>
    </w:p>
    <w:p w14:paraId="40A398CC" w14:textId="77777777" w:rsidR="00872745" w:rsidRDefault="00872745" w:rsidP="00B94247">
      <w:pPr>
        <w:jc w:val="both"/>
      </w:pPr>
    </w:p>
    <w:p w14:paraId="63D3E76B" w14:textId="53E2D8CA" w:rsidR="008E265B" w:rsidRPr="00987984" w:rsidRDefault="008E265B" w:rsidP="00B94247">
      <w:pPr>
        <w:jc w:val="both"/>
      </w:pPr>
      <w:r>
        <w:t>Аттестация представляет собой прохождение тестирования</w:t>
      </w:r>
    </w:p>
    <w:p w14:paraId="5E27036D" w14:textId="623B3E16" w:rsidR="00B94247" w:rsidRPr="00987984" w:rsidRDefault="00B94247" w:rsidP="00B94247">
      <w:pPr>
        <w:jc w:val="both"/>
      </w:pPr>
      <w:r w:rsidRPr="00987984">
        <w:rPr>
          <w:b/>
        </w:rPr>
        <w:t xml:space="preserve">Продолжительность изучения </w:t>
      </w:r>
      <w:r w:rsidR="009376F6" w:rsidRPr="00987984">
        <w:rPr>
          <w:b/>
        </w:rPr>
        <w:t>программы</w:t>
      </w:r>
      <w:r w:rsidRPr="00987984">
        <w:rPr>
          <w:b/>
        </w:rPr>
        <w:t xml:space="preserve"> </w:t>
      </w:r>
      <w:r w:rsidRPr="00987984">
        <w:t xml:space="preserve">составляет </w:t>
      </w:r>
      <w:r w:rsidR="009813AB">
        <w:t>144</w:t>
      </w:r>
      <w:r w:rsidR="00F81C1B">
        <w:t xml:space="preserve"> </w:t>
      </w:r>
      <w:r w:rsidRPr="00987984">
        <w:t>академических час</w:t>
      </w:r>
      <w:r w:rsidR="00872745">
        <w:t>а</w:t>
      </w:r>
      <w:r w:rsidRPr="00987984">
        <w:t>.</w:t>
      </w:r>
    </w:p>
    <w:p w14:paraId="19BB5E6B" w14:textId="7F11B0B3" w:rsidR="00B94247" w:rsidRPr="00987984" w:rsidRDefault="00B94247" w:rsidP="00B94247">
      <w:pPr>
        <w:jc w:val="both"/>
      </w:pPr>
      <w:proofErr w:type="spellStart"/>
      <w:r w:rsidRPr="00987984">
        <w:rPr>
          <w:b/>
        </w:rPr>
        <w:t>Cрок</w:t>
      </w:r>
      <w:proofErr w:type="spellEnd"/>
      <w:r w:rsidRPr="00987984">
        <w:rPr>
          <w:b/>
        </w:rPr>
        <w:t xml:space="preserve"> обучения </w:t>
      </w:r>
      <w:r w:rsidRPr="00987984">
        <w:t>-</w:t>
      </w:r>
      <w:r w:rsidR="00B76321">
        <w:t xml:space="preserve"> 36</w:t>
      </w:r>
      <w:r w:rsidR="009F5C53">
        <w:t xml:space="preserve"> дней</w:t>
      </w:r>
    </w:p>
    <w:p w14:paraId="59C41EEA" w14:textId="77777777" w:rsidR="00872745" w:rsidRDefault="00872745" w:rsidP="00EA4F4D">
      <w:pPr>
        <w:pStyle w:val="8"/>
        <w:spacing w:before="0" w:after="0"/>
        <w:jc w:val="both"/>
        <w:rPr>
          <w:b/>
          <w:bCs/>
          <w:color w:val="0B6B4A" w:themeColor="accent2" w:themeShade="BF"/>
          <w:sz w:val="24"/>
          <w:szCs w:val="24"/>
        </w:rPr>
      </w:pPr>
    </w:p>
    <w:p w14:paraId="03499AFB" w14:textId="22F2DAE4" w:rsidR="00212D2E" w:rsidRPr="00872745" w:rsidRDefault="00B541C4" w:rsidP="000C0C2A">
      <w:pPr>
        <w:pStyle w:val="8"/>
        <w:spacing w:before="0" w:after="0" w:line="240" w:lineRule="auto"/>
        <w:jc w:val="both"/>
        <w:rPr>
          <w:b/>
          <w:bCs/>
          <w:color w:val="0B6B4A" w:themeColor="accent2" w:themeShade="BF"/>
          <w:sz w:val="24"/>
          <w:szCs w:val="24"/>
        </w:rPr>
      </w:pPr>
      <w:r w:rsidRPr="00872745">
        <w:rPr>
          <w:b/>
          <w:bCs/>
          <w:color w:val="0B6B4A" w:themeColor="accent2" w:themeShade="BF"/>
          <w:sz w:val="24"/>
          <w:szCs w:val="24"/>
        </w:rPr>
        <w:t>Программа обучения</w:t>
      </w:r>
    </w:p>
    <w:p w14:paraId="3A295BCD" w14:textId="77777777" w:rsidR="000C0C2A" w:rsidRDefault="000C0C2A" w:rsidP="000C0C2A">
      <w:pPr>
        <w:spacing w:after="0" w:line="240" w:lineRule="auto"/>
        <w:rPr>
          <w:rFonts w:eastAsia="Times New Roman"/>
          <w:b/>
          <w:bCs/>
          <w:color w:val="091B1D"/>
          <w:lang w:eastAsia="ru-RU"/>
        </w:rPr>
      </w:pPr>
    </w:p>
    <w:p w14:paraId="5ED94636" w14:textId="52FFB68D" w:rsidR="00B76321" w:rsidRPr="00B76321" w:rsidRDefault="00B95CA7" w:rsidP="00B76321">
      <w:pPr>
        <w:spacing w:after="0" w:line="240" w:lineRule="auto"/>
        <w:outlineLvl w:val="2"/>
        <w:rPr>
          <w:rFonts w:eastAsia="Times New Roman"/>
          <w:b/>
          <w:bCs/>
          <w:lang w:eastAsia="ru-RU"/>
        </w:rPr>
      </w:pPr>
      <w:r w:rsidRPr="00B95CA7">
        <w:rPr>
          <w:rFonts w:eastAsia="Times New Roman"/>
          <w:b/>
          <w:bCs/>
          <w:lang w:eastAsia="ru-RU"/>
        </w:rPr>
        <w:t xml:space="preserve">Модуль 1. </w:t>
      </w:r>
      <w:r w:rsidR="00B76321" w:rsidRPr="00B76321">
        <w:rPr>
          <w:rFonts w:eastAsia="Times New Roman"/>
          <w:b/>
          <w:bCs/>
          <w:lang w:eastAsia="ru-RU"/>
        </w:rPr>
        <w:t>Нормативно-правовые документы, регулирующие сферу образования в Российской Федерации</w:t>
      </w:r>
    </w:p>
    <w:p w14:paraId="28C7A2FF" w14:textId="1426E62A" w:rsidR="00B76321" w:rsidRDefault="00B76321" w:rsidP="00B76321">
      <w:pPr>
        <w:spacing w:after="0" w:line="240" w:lineRule="auto"/>
        <w:outlineLvl w:val="2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Тема 1.1. Система</w:t>
      </w:r>
      <w:r w:rsidRPr="00B76321">
        <w:rPr>
          <w:rFonts w:eastAsia="Times New Roman"/>
          <w:lang w:eastAsia="ru-RU"/>
        </w:rPr>
        <w:t xml:space="preserve"> </w:t>
      </w:r>
      <w:r w:rsidRPr="00B76321">
        <w:rPr>
          <w:rFonts w:eastAsia="Times New Roman"/>
          <w:lang w:eastAsia="ru-RU"/>
        </w:rPr>
        <w:t xml:space="preserve">образования </w:t>
      </w:r>
      <w:r>
        <w:rPr>
          <w:rFonts w:eastAsia="Times New Roman"/>
          <w:lang w:eastAsia="ru-RU"/>
        </w:rPr>
        <w:t>в РФ</w:t>
      </w:r>
      <w:r w:rsidRPr="00B76321">
        <w:rPr>
          <w:rFonts w:eastAsia="Times New Roman"/>
          <w:lang w:eastAsia="ru-RU"/>
        </w:rPr>
        <w:t xml:space="preserve"> </w:t>
      </w:r>
    </w:p>
    <w:p w14:paraId="6772BB24" w14:textId="3B28A8FE" w:rsidR="00B76321" w:rsidRPr="00B76321" w:rsidRDefault="00B76321" w:rsidP="00B76321">
      <w:pPr>
        <w:spacing w:after="0" w:line="240" w:lineRule="auto"/>
        <w:outlineLvl w:val="2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Тема 1.2. </w:t>
      </w:r>
      <w:r w:rsidRPr="00B76321">
        <w:rPr>
          <w:rFonts w:eastAsia="Times New Roman"/>
          <w:lang w:eastAsia="ru-RU"/>
        </w:rPr>
        <w:t>Федеральный закон «Об образовании в Российской Федерации»: ключевые положения</w:t>
      </w:r>
    </w:p>
    <w:p w14:paraId="378230EA" w14:textId="79F62975" w:rsidR="00B76321" w:rsidRPr="00B76321" w:rsidRDefault="00B76321" w:rsidP="00B76321">
      <w:pPr>
        <w:spacing w:after="0" w:line="240" w:lineRule="auto"/>
        <w:outlineLvl w:val="2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Тема 1.3. </w:t>
      </w:r>
      <w:r w:rsidRPr="00B76321">
        <w:rPr>
          <w:rFonts w:eastAsia="Times New Roman"/>
          <w:lang w:eastAsia="ru-RU"/>
        </w:rPr>
        <w:t>Федеральные государственные образовательные стандарты (ФГОС</w:t>
      </w:r>
      <w:r>
        <w:rPr>
          <w:rFonts w:eastAsia="Times New Roman"/>
          <w:lang w:eastAsia="ru-RU"/>
        </w:rPr>
        <w:t>)</w:t>
      </w:r>
    </w:p>
    <w:p w14:paraId="7759C03E" w14:textId="33991FD9" w:rsidR="00B95CA7" w:rsidRPr="00B76321" w:rsidRDefault="00B76321" w:rsidP="00B76321">
      <w:pPr>
        <w:spacing w:after="0" w:line="240" w:lineRule="auto"/>
        <w:outlineLvl w:val="2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Тема 1.4. </w:t>
      </w:r>
      <w:r w:rsidRPr="00B76321">
        <w:rPr>
          <w:rFonts w:eastAsia="Times New Roman"/>
          <w:lang w:eastAsia="ru-RU"/>
        </w:rPr>
        <w:t>Профессиональные стандарты в сфере образования</w:t>
      </w:r>
    </w:p>
    <w:p w14:paraId="0035414E" w14:textId="77777777" w:rsidR="00B76321" w:rsidRDefault="00B76321" w:rsidP="00B95CA7">
      <w:pPr>
        <w:spacing w:after="0" w:line="240" w:lineRule="auto"/>
        <w:outlineLvl w:val="2"/>
        <w:rPr>
          <w:rFonts w:eastAsia="Times New Roman"/>
          <w:b/>
          <w:bCs/>
          <w:lang w:eastAsia="ru-RU"/>
        </w:rPr>
      </w:pPr>
    </w:p>
    <w:p w14:paraId="0B493DCA" w14:textId="77777777" w:rsidR="00B76321" w:rsidRPr="00B76321" w:rsidRDefault="00B95CA7" w:rsidP="00B76321">
      <w:pPr>
        <w:spacing w:after="0" w:line="240" w:lineRule="auto"/>
        <w:outlineLvl w:val="2"/>
        <w:rPr>
          <w:rFonts w:eastAsia="Times New Roman"/>
          <w:b/>
          <w:bCs/>
          <w:lang w:eastAsia="ru-RU"/>
        </w:rPr>
      </w:pPr>
      <w:r w:rsidRPr="00B95CA7">
        <w:rPr>
          <w:rFonts w:eastAsia="Times New Roman"/>
          <w:b/>
          <w:bCs/>
          <w:lang w:eastAsia="ru-RU"/>
        </w:rPr>
        <w:t xml:space="preserve">Модуль 2. </w:t>
      </w:r>
      <w:r w:rsidR="00B76321" w:rsidRPr="00B76321">
        <w:rPr>
          <w:rFonts w:eastAsia="Times New Roman"/>
          <w:b/>
          <w:bCs/>
          <w:lang w:eastAsia="ru-RU"/>
        </w:rPr>
        <w:t>Современные тенденции в образовании</w:t>
      </w:r>
    </w:p>
    <w:p w14:paraId="4BA93E72" w14:textId="4890A47D" w:rsidR="00B76321" w:rsidRPr="00B76321" w:rsidRDefault="00B76321" w:rsidP="00B76321">
      <w:pPr>
        <w:spacing w:after="0" w:line="240" w:lineRule="auto"/>
        <w:outlineLvl w:val="2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Тема 2.1. </w:t>
      </w:r>
      <w:r w:rsidRPr="00B76321">
        <w:rPr>
          <w:rFonts w:eastAsia="Times New Roman"/>
          <w:lang w:eastAsia="ru-RU"/>
        </w:rPr>
        <w:t xml:space="preserve">Цифровизация образования и </w:t>
      </w:r>
      <w:proofErr w:type="spellStart"/>
      <w:r w:rsidRPr="00B76321">
        <w:rPr>
          <w:rFonts w:eastAsia="Times New Roman"/>
          <w:lang w:eastAsia="ru-RU"/>
        </w:rPr>
        <w:t>EdTech</w:t>
      </w:r>
      <w:proofErr w:type="spellEnd"/>
    </w:p>
    <w:p w14:paraId="36CD77CD" w14:textId="04F8F50F" w:rsidR="00B76321" w:rsidRPr="00B76321" w:rsidRDefault="00B76321" w:rsidP="00B76321">
      <w:pPr>
        <w:spacing w:after="0" w:line="240" w:lineRule="auto"/>
        <w:outlineLvl w:val="2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Тема 2.2. </w:t>
      </w:r>
      <w:r w:rsidRPr="00B76321">
        <w:rPr>
          <w:rFonts w:eastAsia="Times New Roman"/>
          <w:lang w:eastAsia="ru-RU"/>
        </w:rPr>
        <w:t>Персонализация обучения и индивидуальные образовательные траектории</w:t>
      </w:r>
    </w:p>
    <w:p w14:paraId="728FAA30" w14:textId="0E800B02" w:rsidR="00B76321" w:rsidRPr="00B76321" w:rsidRDefault="00B76321" w:rsidP="00B76321">
      <w:pPr>
        <w:spacing w:after="0" w:line="240" w:lineRule="auto"/>
        <w:outlineLvl w:val="2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Тема 2.3. </w:t>
      </w:r>
      <w:r w:rsidRPr="00B76321">
        <w:rPr>
          <w:rFonts w:eastAsia="Times New Roman"/>
          <w:lang w:eastAsia="ru-RU"/>
        </w:rPr>
        <w:t xml:space="preserve">Смешанное и гибридное обучение </w:t>
      </w:r>
    </w:p>
    <w:p w14:paraId="0C80F4C4" w14:textId="4E124F66" w:rsidR="00B76321" w:rsidRPr="00B76321" w:rsidRDefault="00B76321" w:rsidP="00B76321">
      <w:pPr>
        <w:spacing w:after="0" w:line="240" w:lineRule="auto"/>
        <w:outlineLvl w:val="2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Тема 2.4. </w:t>
      </w:r>
      <w:r w:rsidRPr="00B76321">
        <w:rPr>
          <w:rFonts w:eastAsia="Times New Roman"/>
          <w:lang w:eastAsia="ru-RU"/>
        </w:rPr>
        <w:t>Проектное обучение</w:t>
      </w:r>
    </w:p>
    <w:p w14:paraId="4C75E0BE" w14:textId="549CD52D" w:rsidR="00B76321" w:rsidRPr="00B76321" w:rsidRDefault="00B76321" w:rsidP="00B76321">
      <w:pPr>
        <w:spacing w:after="0" w:line="240" w:lineRule="auto"/>
        <w:outlineLvl w:val="2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lastRenderedPageBreak/>
        <w:t xml:space="preserve">Тема 2.5. </w:t>
      </w:r>
      <w:r w:rsidRPr="00B76321">
        <w:rPr>
          <w:rFonts w:eastAsia="Times New Roman"/>
          <w:lang w:eastAsia="ru-RU"/>
        </w:rPr>
        <w:t>Искусственный интеллект в образовании</w:t>
      </w:r>
    </w:p>
    <w:p w14:paraId="613BA4A0" w14:textId="2163274E" w:rsidR="00B76321" w:rsidRPr="00B76321" w:rsidRDefault="00B76321" w:rsidP="00B76321">
      <w:pPr>
        <w:spacing w:after="0" w:line="240" w:lineRule="auto"/>
        <w:outlineLvl w:val="2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Тема 2.6. </w:t>
      </w:r>
      <w:r w:rsidRPr="00B76321">
        <w:rPr>
          <w:rFonts w:eastAsia="Times New Roman"/>
          <w:lang w:eastAsia="ru-RU"/>
        </w:rPr>
        <w:t>Геймификация и игровые технологии</w:t>
      </w:r>
    </w:p>
    <w:p w14:paraId="48277287" w14:textId="0B6EBEAE" w:rsidR="00B76321" w:rsidRPr="00B76321" w:rsidRDefault="00B76321" w:rsidP="00B76321">
      <w:pPr>
        <w:spacing w:after="0" w:line="240" w:lineRule="auto"/>
        <w:outlineLvl w:val="2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Тема 2.7. </w:t>
      </w:r>
      <w:r w:rsidRPr="00B76321">
        <w:rPr>
          <w:rFonts w:eastAsia="Times New Roman"/>
          <w:lang w:eastAsia="ru-RU"/>
        </w:rPr>
        <w:t>Инклюзивное образование и доступная образовательная среда</w:t>
      </w:r>
    </w:p>
    <w:p w14:paraId="45F7D725" w14:textId="77777777" w:rsidR="00CA364B" w:rsidRDefault="00CA364B" w:rsidP="00B9517D">
      <w:pPr>
        <w:spacing w:after="0" w:line="240" w:lineRule="auto"/>
        <w:outlineLvl w:val="2"/>
        <w:rPr>
          <w:rFonts w:eastAsia="Times New Roman"/>
          <w:b/>
          <w:bCs/>
          <w:lang w:eastAsia="ru-RU"/>
        </w:rPr>
      </w:pPr>
    </w:p>
    <w:p w14:paraId="7D62EFAC" w14:textId="77777777" w:rsidR="00D32B59" w:rsidRPr="00D32B59" w:rsidRDefault="00B95CA7" w:rsidP="00D32B59">
      <w:pPr>
        <w:spacing w:after="0" w:line="240" w:lineRule="auto"/>
        <w:outlineLvl w:val="2"/>
        <w:rPr>
          <w:b/>
          <w:bCs/>
        </w:rPr>
      </w:pPr>
      <w:r w:rsidRPr="00B95CA7">
        <w:rPr>
          <w:rFonts w:eastAsia="Times New Roman"/>
          <w:b/>
          <w:bCs/>
          <w:lang w:eastAsia="ru-RU"/>
        </w:rPr>
        <w:t>Модуль 3</w:t>
      </w:r>
      <w:r w:rsidRPr="00B9517D">
        <w:rPr>
          <w:rFonts w:eastAsia="Times New Roman"/>
          <w:b/>
          <w:bCs/>
          <w:lang w:eastAsia="ru-RU"/>
        </w:rPr>
        <w:t xml:space="preserve">. </w:t>
      </w:r>
      <w:r w:rsidR="00D32B59" w:rsidRPr="00D32B59">
        <w:rPr>
          <w:b/>
          <w:bCs/>
        </w:rPr>
        <w:t>Структура образовательной программы</w:t>
      </w:r>
    </w:p>
    <w:p w14:paraId="10226515" w14:textId="23A545BE" w:rsidR="00D32B59" w:rsidRPr="00D32B59" w:rsidRDefault="00D32B59" w:rsidP="00D32B59">
      <w:pPr>
        <w:spacing w:after="0" w:line="240" w:lineRule="auto"/>
        <w:outlineLvl w:val="2"/>
      </w:pPr>
      <w:r>
        <w:t xml:space="preserve">Тема 3.1. </w:t>
      </w:r>
      <w:r w:rsidRPr="00D32B59">
        <w:t>Понятие и виды образовательных программ</w:t>
      </w:r>
    </w:p>
    <w:p w14:paraId="128C9DD0" w14:textId="5E976281" w:rsidR="00D32B59" w:rsidRPr="00D32B59" w:rsidRDefault="00D32B59" w:rsidP="00D32B59">
      <w:pPr>
        <w:spacing w:after="0" w:line="240" w:lineRule="auto"/>
        <w:outlineLvl w:val="2"/>
      </w:pPr>
      <w:r>
        <w:t xml:space="preserve">Тема 3.2. </w:t>
      </w:r>
      <w:r w:rsidRPr="00D32B59">
        <w:t>Цели, результаты и планируемые образовательные результаты</w:t>
      </w:r>
    </w:p>
    <w:p w14:paraId="378EFD78" w14:textId="6B3B9424" w:rsidR="00D32B59" w:rsidRPr="00D32B59" w:rsidRDefault="00D32B59" w:rsidP="00D32B59">
      <w:pPr>
        <w:spacing w:after="0" w:line="240" w:lineRule="auto"/>
        <w:outlineLvl w:val="2"/>
      </w:pPr>
      <w:r>
        <w:t xml:space="preserve">Тема 3.3. </w:t>
      </w:r>
      <w:r w:rsidRPr="00D32B59">
        <w:t>Учебный план: структура и логика построения</w:t>
      </w:r>
    </w:p>
    <w:p w14:paraId="039EB452" w14:textId="05F72DF2" w:rsidR="00D32B59" w:rsidRPr="00D32B59" w:rsidRDefault="00D32B59" w:rsidP="00D32B59">
      <w:pPr>
        <w:spacing w:after="0" w:line="240" w:lineRule="auto"/>
        <w:outlineLvl w:val="2"/>
      </w:pPr>
      <w:r>
        <w:t xml:space="preserve">Тема 3.4. </w:t>
      </w:r>
      <w:r w:rsidRPr="00D32B59">
        <w:t>Рабочие программы дисциплин (модулей)</w:t>
      </w:r>
    </w:p>
    <w:p w14:paraId="7A786B74" w14:textId="4687E402" w:rsidR="00D32B59" w:rsidRPr="00D32B59" w:rsidRDefault="00D32B59" w:rsidP="00D32B59">
      <w:pPr>
        <w:spacing w:after="0" w:line="240" w:lineRule="auto"/>
        <w:outlineLvl w:val="2"/>
      </w:pPr>
      <w:r>
        <w:t xml:space="preserve">Тема 3.5. </w:t>
      </w:r>
      <w:r w:rsidRPr="00D32B59">
        <w:t>Формы организации образовательного процесса</w:t>
      </w:r>
    </w:p>
    <w:p w14:paraId="78BF2DC9" w14:textId="3C4149A9" w:rsidR="00D32B59" w:rsidRPr="00D32B59" w:rsidRDefault="00D32B59" w:rsidP="00D32B59">
      <w:pPr>
        <w:spacing w:after="0" w:line="240" w:lineRule="auto"/>
        <w:outlineLvl w:val="2"/>
      </w:pPr>
      <w:r>
        <w:t xml:space="preserve">Тема 3.6. </w:t>
      </w:r>
      <w:r w:rsidRPr="00D32B59">
        <w:t>Система оценивания образовательных результатов</w:t>
      </w:r>
    </w:p>
    <w:p w14:paraId="594C608B" w14:textId="490F6137" w:rsidR="00D32B59" w:rsidRPr="00D32B59" w:rsidRDefault="00D32B59" w:rsidP="00D32B59">
      <w:pPr>
        <w:spacing w:after="0" w:line="240" w:lineRule="auto"/>
        <w:outlineLvl w:val="2"/>
      </w:pPr>
      <w:r>
        <w:t xml:space="preserve">Тема 3.7. </w:t>
      </w:r>
      <w:r w:rsidRPr="00D32B59">
        <w:t>Учебно-методическое обеспечение программы</w:t>
      </w:r>
    </w:p>
    <w:p w14:paraId="62209D52" w14:textId="2C66026C" w:rsidR="00D32B59" w:rsidRPr="00D32B59" w:rsidRDefault="00D32B59" w:rsidP="00D32B59">
      <w:pPr>
        <w:spacing w:after="0" w:line="240" w:lineRule="auto"/>
        <w:outlineLvl w:val="2"/>
      </w:pPr>
      <w:r>
        <w:t xml:space="preserve">Тема 3.8. </w:t>
      </w:r>
      <w:r w:rsidRPr="00D32B59">
        <w:t>Календарно-тематическое планирование</w:t>
      </w:r>
    </w:p>
    <w:p w14:paraId="564C8735" w14:textId="77777777" w:rsidR="00D32B59" w:rsidRDefault="00D32B59" w:rsidP="00B95CA7">
      <w:pPr>
        <w:spacing w:after="0" w:line="240" w:lineRule="auto"/>
        <w:outlineLvl w:val="2"/>
        <w:rPr>
          <w:rFonts w:eastAsia="Times New Roman"/>
          <w:b/>
          <w:bCs/>
          <w:lang w:eastAsia="ru-RU"/>
        </w:rPr>
      </w:pPr>
    </w:p>
    <w:p w14:paraId="43C8A4AC" w14:textId="77777777" w:rsidR="00D32B59" w:rsidRPr="00D32B59" w:rsidRDefault="00B95CA7" w:rsidP="00D32B59">
      <w:pPr>
        <w:spacing w:after="0" w:line="240" w:lineRule="auto"/>
        <w:outlineLvl w:val="2"/>
        <w:rPr>
          <w:rFonts w:eastAsia="Times New Roman"/>
          <w:b/>
          <w:bCs/>
          <w:lang w:eastAsia="ru-RU"/>
        </w:rPr>
      </w:pPr>
      <w:r w:rsidRPr="00B95CA7">
        <w:rPr>
          <w:rFonts w:eastAsia="Times New Roman"/>
          <w:b/>
          <w:bCs/>
          <w:lang w:eastAsia="ru-RU"/>
        </w:rPr>
        <w:t xml:space="preserve">Модуль 4. </w:t>
      </w:r>
      <w:r w:rsidR="00D32B59" w:rsidRPr="00D32B59">
        <w:rPr>
          <w:rFonts w:eastAsia="Times New Roman"/>
          <w:b/>
          <w:bCs/>
          <w:lang w:eastAsia="ru-RU"/>
        </w:rPr>
        <w:t>Особенности проектирования школьных образовательных программ</w:t>
      </w:r>
    </w:p>
    <w:p w14:paraId="5BD334C2" w14:textId="680E34F5" w:rsidR="00D32B59" w:rsidRPr="00D32B59" w:rsidRDefault="00D32B59" w:rsidP="00D32B59">
      <w:pPr>
        <w:spacing w:after="0" w:line="240" w:lineRule="auto"/>
        <w:outlineLvl w:val="2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Тема 4.1. </w:t>
      </w:r>
      <w:r w:rsidRPr="00D32B59">
        <w:rPr>
          <w:rFonts w:eastAsia="Times New Roman"/>
          <w:lang w:eastAsia="ru-RU"/>
        </w:rPr>
        <w:t>Требования ФГОС к школьным программам</w:t>
      </w:r>
    </w:p>
    <w:p w14:paraId="509BE957" w14:textId="2F9CF6EC" w:rsidR="00D32B59" w:rsidRPr="00D32B59" w:rsidRDefault="00D32B59" w:rsidP="00D32B59">
      <w:pPr>
        <w:spacing w:after="0" w:line="240" w:lineRule="auto"/>
        <w:outlineLvl w:val="2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Тема 4.2. </w:t>
      </w:r>
      <w:r w:rsidRPr="00D32B59">
        <w:rPr>
          <w:rFonts w:eastAsia="Times New Roman"/>
          <w:lang w:eastAsia="ru-RU"/>
        </w:rPr>
        <w:t>Основная образовательная программа (ООП): структура и компоненты</w:t>
      </w:r>
    </w:p>
    <w:p w14:paraId="085399E8" w14:textId="3339130F" w:rsidR="00D32B59" w:rsidRPr="00D32B59" w:rsidRDefault="00D32B59" w:rsidP="00D32B59">
      <w:pPr>
        <w:spacing w:after="0" w:line="240" w:lineRule="auto"/>
        <w:outlineLvl w:val="2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Тема 4.3. </w:t>
      </w:r>
      <w:r w:rsidRPr="00D32B59">
        <w:rPr>
          <w:rFonts w:eastAsia="Times New Roman"/>
          <w:lang w:eastAsia="ru-RU"/>
        </w:rPr>
        <w:t>Планируемые результаты: личностные, метапредметные, предметные</w:t>
      </w:r>
    </w:p>
    <w:p w14:paraId="704B38E7" w14:textId="5440F193" w:rsidR="00D32B59" w:rsidRPr="00D32B59" w:rsidRDefault="00D32B59" w:rsidP="00D32B59">
      <w:pPr>
        <w:spacing w:after="0" w:line="240" w:lineRule="auto"/>
        <w:outlineLvl w:val="2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Тема 4.4. </w:t>
      </w:r>
      <w:r w:rsidRPr="00D32B59">
        <w:rPr>
          <w:rFonts w:eastAsia="Times New Roman"/>
          <w:lang w:eastAsia="ru-RU"/>
        </w:rPr>
        <w:t>Внеурочная деятельность: цели и организация</w:t>
      </w:r>
    </w:p>
    <w:p w14:paraId="081096D3" w14:textId="218B5A53" w:rsidR="00D32B59" w:rsidRPr="00D32B59" w:rsidRDefault="00D32B59" w:rsidP="00D32B59">
      <w:pPr>
        <w:spacing w:after="0" w:line="240" w:lineRule="auto"/>
        <w:outlineLvl w:val="2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Тема 4.5. </w:t>
      </w:r>
      <w:r w:rsidRPr="00D32B59">
        <w:rPr>
          <w:rFonts w:eastAsia="Times New Roman"/>
          <w:lang w:eastAsia="ru-RU"/>
        </w:rPr>
        <w:t>Индивидуальные образовательные маршруты школьников</w:t>
      </w:r>
    </w:p>
    <w:p w14:paraId="7F76C39D" w14:textId="67DDDD88" w:rsidR="00D32B59" w:rsidRPr="00D32B59" w:rsidRDefault="00D32B59" w:rsidP="00D32B59">
      <w:pPr>
        <w:spacing w:after="0" w:line="240" w:lineRule="auto"/>
        <w:outlineLvl w:val="2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Тема 4.6. </w:t>
      </w:r>
      <w:r w:rsidRPr="00D32B59">
        <w:rPr>
          <w:rFonts w:eastAsia="Times New Roman"/>
          <w:lang w:eastAsia="ru-RU"/>
        </w:rPr>
        <w:t>Оценка качества школьного образования</w:t>
      </w:r>
    </w:p>
    <w:p w14:paraId="0A3B4943" w14:textId="408C9A14" w:rsidR="00D32B59" w:rsidRPr="00D32B59" w:rsidRDefault="00D32B59" w:rsidP="00D32B59">
      <w:pPr>
        <w:spacing w:after="0" w:line="240" w:lineRule="auto"/>
        <w:outlineLvl w:val="2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Тема 4.7. </w:t>
      </w:r>
      <w:r w:rsidRPr="00D32B59">
        <w:rPr>
          <w:rFonts w:eastAsia="Times New Roman"/>
          <w:lang w:eastAsia="ru-RU"/>
        </w:rPr>
        <w:t>Инклюзивные аспекты школьных программ</w:t>
      </w:r>
    </w:p>
    <w:p w14:paraId="460B6BE8" w14:textId="77777777" w:rsidR="00D32B59" w:rsidRDefault="00D32B59" w:rsidP="00B9517D">
      <w:pPr>
        <w:spacing w:after="0" w:line="240" w:lineRule="auto"/>
        <w:rPr>
          <w:rFonts w:eastAsia="Times New Roman"/>
          <w:b/>
          <w:bCs/>
          <w:lang w:eastAsia="ru-RU"/>
        </w:rPr>
      </w:pPr>
    </w:p>
    <w:p w14:paraId="2EA5A409" w14:textId="5F0C5919" w:rsidR="00B9517D" w:rsidRPr="00494B39" w:rsidRDefault="00B9517D" w:rsidP="00B9517D">
      <w:pPr>
        <w:spacing w:after="0" w:line="240" w:lineRule="auto"/>
        <w:rPr>
          <w:rFonts w:eastAsia="Times New Roman"/>
          <w:b/>
          <w:bCs/>
          <w:lang w:eastAsia="ru-RU"/>
        </w:rPr>
      </w:pPr>
      <w:r w:rsidRPr="00494B39">
        <w:rPr>
          <w:rFonts w:eastAsia="Times New Roman"/>
          <w:b/>
          <w:bCs/>
          <w:lang w:eastAsia="ru-RU"/>
        </w:rPr>
        <w:t xml:space="preserve">Модуль 5. </w:t>
      </w:r>
      <w:r w:rsidR="00D32B59" w:rsidRPr="00D32B59">
        <w:rPr>
          <w:rFonts w:eastAsia="Times New Roman"/>
          <w:b/>
          <w:bCs/>
          <w:lang w:eastAsia="ru-RU"/>
        </w:rPr>
        <w:t>Особенности проектирования дополнительных профессиональных программ</w:t>
      </w:r>
    </w:p>
    <w:p w14:paraId="6ABF4EEA" w14:textId="77777777" w:rsidR="00D32B59" w:rsidRPr="00D32B59" w:rsidRDefault="00494B39" w:rsidP="00D32B59">
      <w:pPr>
        <w:spacing w:after="0" w:line="240" w:lineRule="auto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Тема 5.1. </w:t>
      </w:r>
      <w:r w:rsidR="00D32B59" w:rsidRPr="00D32B59">
        <w:rPr>
          <w:rFonts w:eastAsia="Times New Roman"/>
          <w:lang w:eastAsia="ru-RU"/>
        </w:rPr>
        <w:t>Методологические основы проектирования образовательных программ ДПО.</w:t>
      </w:r>
    </w:p>
    <w:p w14:paraId="484362CA" w14:textId="5763DBB7" w:rsidR="00D32B59" w:rsidRPr="00D32B59" w:rsidRDefault="00D32B59" w:rsidP="00D32B59">
      <w:pPr>
        <w:spacing w:after="0" w:line="240" w:lineRule="auto"/>
        <w:rPr>
          <w:rFonts w:eastAsia="Times New Roman"/>
          <w:lang w:eastAsia="ru-RU"/>
        </w:rPr>
      </w:pPr>
      <w:r w:rsidRPr="00D32B59">
        <w:rPr>
          <w:rFonts w:eastAsia="Times New Roman"/>
          <w:lang w:eastAsia="ru-RU"/>
        </w:rPr>
        <w:t xml:space="preserve">Тема </w:t>
      </w:r>
      <w:r>
        <w:rPr>
          <w:rFonts w:eastAsia="Times New Roman"/>
          <w:lang w:eastAsia="ru-RU"/>
        </w:rPr>
        <w:t>5</w:t>
      </w:r>
      <w:r w:rsidRPr="00D32B59">
        <w:rPr>
          <w:rFonts w:eastAsia="Times New Roman"/>
          <w:lang w:eastAsia="ru-RU"/>
        </w:rPr>
        <w:t>.2. Аудит требуемых ресурсов</w:t>
      </w:r>
    </w:p>
    <w:p w14:paraId="5C31BBEB" w14:textId="2E4B7B6D" w:rsidR="00D32B59" w:rsidRPr="00D32B59" w:rsidRDefault="00D32B59" w:rsidP="00D32B59">
      <w:pPr>
        <w:spacing w:after="0" w:line="240" w:lineRule="auto"/>
        <w:rPr>
          <w:rFonts w:eastAsia="Times New Roman"/>
          <w:lang w:eastAsia="ru-RU"/>
        </w:rPr>
      </w:pPr>
      <w:r w:rsidRPr="00D32B59">
        <w:rPr>
          <w:rFonts w:eastAsia="Times New Roman"/>
          <w:lang w:eastAsia="ru-RU"/>
        </w:rPr>
        <w:t xml:space="preserve">Тема </w:t>
      </w:r>
      <w:r>
        <w:rPr>
          <w:rFonts w:eastAsia="Times New Roman"/>
          <w:lang w:eastAsia="ru-RU"/>
        </w:rPr>
        <w:t>5</w:t>
      </w:r>
      <w:r w:rsidRPr="00D32B59">
        <w:rPr>
          <w:rFonts w:eastAsia="Times New Roman"/>
          <w:lang w:eastAsia="ru-RU"/>
        </w:rPr>
        <w:t>.3. Процесс разработки образовательных программ ДПО: этапы, методы и инструменты</w:t>
      </w:r>
    </w:p>
    <w:p w14:paraId="7B030CB8" w14:textId="2281F7D3" w:rsidR="00D32B59" w:rsidRPr="00D32B59" w:rsidRDefault="00D32B59" w:rsidP="00D32B59">
      <w:pPr>
        <w:spacing w:after="0" w:line="240" w:lineRule="auto"/>
        <w:rPr>
          <w:rFonts w:eastAsia="Times New Roman"/>
          <w:lang w:eastAsia="ru-RU"/>
        </w:rPr>
      </w:pPr>
      <w:r w:rsidRPr="00D32B59">
        <w:rPr>
          <w:rFonts w:eastAsia="Times New Roman"/>
          <w:lang w:eastAsia="ru-RU"/>
        </w:rPr>
        <w:t xml:space="preserve">Тема </w:t>
      </w:r>
      <w:r>
        <w:rPr>
          <w:rFonts w:eastAsia="Times New Roman"/>
          <w:lang w:eastAsia="ru-RU"/>
        </w:rPr>
        <w:t>5</w:t>
      </w:r>
      <w:r w:rsidRPr="00D32B59">
        <w:rPr>
          <w:rFonts w:eastAsia="Times New Roman"/>
          <w:lang w:eastAsia="ru-RU"/>
        </w:rPr>
        <w:t>.4. Отбор профессии и профессионального стандарта для разработки программы. Виды профессиональной деятельности. Виды программ.</w:t>
      </w:r>
    </w:p>
    <w:p w14:paraId="3F0BF3B1" w14:textId="67E7C12B" w:rsidR="00D32B59" w:rsidRPr="00D32B59" w:rsidRDefault="00D32B59" w:rsidP="00D32B59">
      <w:pPr>
        <w:spacing w:after="0" w:line="240" w:lineRule="auto"/>
        <w:rPr>
          <w:rFonts w:eastAsia="Times New Roman"/>
          <w:lang w:eastAsia="ru-RU"/>
        </w:rPr>
      </w:pPr>
      <w:r w:rsidRPr="00D32B59">
        <w:rPr>
          <w:rFonts w:eastAsia="Times New Roman"/>
          <w:lang w:eastAsia="ru-RU"/>
        </w:rPr>
        <w:t xml:space="preserve">Тема </w:t>
      </w:r>
      <w:r>
        <w:rPr>
          <w:rFonts w:eastAsia="Times New Roman"/>
          <w:lang w:eastAsia="ru-RU"/>
        </w:rPr>
        <w:t>5</w:t>
      </w:r>
      <w:r w:rsidRPr="00D32B59">
        <w:rPr>
          <w:rFonts w:eastAsia="Times New Roman"/>
          <w:lang w:eastAsia="ru-RU"/>
        </w:rPr>
        <w:t>.5. Разработка структуры и содержания программы. Модульно-компетентностный подход.</w:t>
      </w:r>
    </w:p>
    <w:p w14:paraId="4890A916" w14:textId="7F092241" w:rsidR="00D32B59" w:rsidRPr="00D32B59" w:rsidRDefault="00D32B59" w:rsidP="00D32B59">
      <w:pPr>
        <w:spacing w:after="0" w:line="240" w:lineRule="auto"/>
        <w:rPr>
          <w:rFonts w:eastAsia="Times New Roman"/>
          <w:lang w:eastAsia="ru-RU"/>
        </w:rPr>
      </w:pPr>
      <w:r w:rsidRPr="00D32B59">
        <w:rPr>
          <w:rFonts w:eastAsia="Times New Roman"/>
          <w:lang w:eastAsia="ru-RU"/>
        </w:rPr>
        <w:t xml:space="preserve">Тема </w:t>
      </w:r>
      <w:r>
        <w:rPr>
          <w:rFonts w:eastAsia="Times New Roman"/>
          <w:lang w:eastAsia="ru-RU"/>
        </w:rPr>
        <w:t>5</w:t>
      </w:r>
      <w:r w:rsidRPr="00D32B59">
        <w:rPr>
          <w:rFonts w:eastAsia="Times New Roman"/>
          <w:lang w:eastAsia="ru-RU"/>
        </w:rPr>
        <w:t>.6. Разработка учебного плана и календарного графика. Индивидуальный учебный план, в том числе ускоренное обучение, в пределах осваиваемой программы.</w:t>
      </w:r>
    </w:p>
    <w:p w14:paraId="70B39E63" w14:textId="2DDC3200" w:rsidR="00D32B59" w:rsidRPr="00D32B59" w:rsidRDefault="00D32B59" w:rsidP="00D32B59">
      <w:pPr>
        <w:spacing w:after="0" w:line="240" w:lineRule="auto"/>
        <w:rPr>
          <w:rFonts w:eastAsia="Times New Roman"/>
          <w:lang w:eastAsia="ru-RU"/>
        </w:rPr>
      </w:pPr>
      <w:r w:rsidRPr="00D32B59">
        <w:rPr>
          <w:rFonts w:eastAsia="Times New Roman"/>
          <w:lang w:eastAsia="ru-RU"/>
        </w:rPr>
        <w:t xml:space="preserve">Тема </w:t>
      </w:r>
      <w:r>
        <w:rPr>
          <w:rFonts w:eastAsia="Times New Roman"/>
          <w:lang w:eastAsia="ru-RU"/>
        </w:rPr>
        <w:t>5</w:t>
      </w:r>
      <w:r w:rsidRPr="00D32B59">
        <w:rPr>
          <w:rFonts w:eastAsia="Times New Roman"/>
          <w:lang w:eastAsia="ru-RU"/>
        </w:rPr>
        <w:t xml:space="preserve">.7. Разработка фонда оценочных средств. Процедура оценки квалификации. Формирование типового оценочного задания. </w:t>
      </w:r>
    </w:p>
    <w:p w14:paraId="35D01D4C" w14:textId="35CD1872" w:rsidR="00D32B59" w:rsidRPr="00D32B59" w:rsidRDefault="00D32B59" w:rsidP="00D32B59">
      <w:pPr>
        <w:spacing w:after="0" w:line="240" w:lineRule="auto"/>
        <w:rPr>
          <w:rFonts w:eastAsia="Times New Roman"/>
          <w:lang w:eastAsia="ru-RU"/>
        </w:rPr>
      </w:pPr>
      <w:r w:rsidRPr="00D32B59">
        <w:rPr>
          <w:rFonts w:eastAsia="Times New Roman"/>
          <w:lang w:eastAsia="ru-RU"/>
        </w:rPr>
        <w:t xml:space="preserve">Тема </w:t>
      </w:r>
      <w:r>
        <w:rPr>
          <w:rFonts w:eastAsia="Times New Roman"/>
          <w:lang w:eastAsia="ru-RU"/>
        </w:rPr>
        <w:t>5</w:t>
      </w:r>
      <w:r w:rsidRPr="00D32B59">
        <w:rPr>
          <w:rFonts w:eastAsia="Times New Roman"/>
          <w:lang w:eastAsia="ru-RU"/>
        </w:rPr>
        <w:t>.8. Организация итоговой аттестации в форме квалификационного экзамена</w:t>
      </w:r>
    </w:p>
    <w:p w14:paraId="0C00C4A7" w14:textId="752AD190" w:rsidR="00D32B59" w:rsidRPr="00D32B59" w:rsidRDefault="00D32B59" w:rsidP="00D32B59">
      <w:pPr>
        <w:spacing w:after="0" w:line="240" w:lineRule="auto"/>
        <w:rPr>
          <w:rFonts w:eastAsia="Times New Roman"/>
          <w:lang w:eastAsia="ru-RU"/>
        </w:rPr>
      </w:pPr>
      <w:r w:rsidRPr="00D32B59">
        <w:rPr>
          <w:rFonts w:eastAsia="Times New Roman"/>
          <w:lang w:eastAsia="ru-RU"/>
        </w:rPr>
        <w:t xml:space="preserve">Тема </w:t>
      </w:r>
      <w:r>
        <w:rPr>
          <w:rFonts w:eastAsia="Times New Roman"/>
          <w:lang w:eastAsia="ru-RU"/>
        </w:rPr>
        <w:t>5</w:t>
      </w:r>
      <w:r w:rsidRPr="00D32B59">
        <w:rPr>
          <w:rFonts w:eastAsia="Times New Roman"/>
          <w:lang w:eastAsia="ru-RU"/>
        </w:rPr>
        <w:t>.9. Оценка качества образовательной программы</w:t>
      </w:r>
    </w:p>
    <w:p w14:paraId="4C21E611" w14:textId="1EB0E373" w:rsidR="00B9517D" w:rsidRDefault="00D32B59" w:rsidP="00D32B59">
      <w:pPr>
        <w:spacing w:after="0" w:line="240" w:lineRule="auto"/>
        <w:rPr>
          <w:rFonts w:eastAsia="Times New Roman"/>
          <w:b/>
          <w:bCs/>
          <w:lang w:eastAsia="ru-RU"/>
        </w:rPr>
      </w:pPr>
      <w:r w:rsidRPr="00D32B59">
        <w:rPr>
          <w:rFonts w:eastAsia="Times New Roman"/>
          <w:lang w:eastAsia="ru-RU"/>
        </w:rPr>
        <w:t xml:space="preserve">Тема </w:t>
      </w:r>
      <w:r>
        <w:rPr>
          <w:rFonts w:eastAsia="Times New Roman"/>
          <w:lang w:eastAsia="ru-RU"/>
        </w:rPr>
        <w:t>5</w:t>
      </w:r>
      <w:r w:rsidRPr="00D32B59">
        <w:rPr>
          <w:rFonts w:eastAsia="Times New Roman"/>
          <w:lang w:eastAsia="ru-RU"/>
        </w:rPr>
        <w:t>.10. Государственный надзор деятельности образовательных организаций, реализующих дополнительные профессиональные программы</w:t>
      </w:r>
    </w:p>
    <w:p w14:paraId="52DC6EFB" w14:textId="77777777" w:rsidR="00D32B59" w:rsidRDefault="00D32B59" w:rsidP="00B95CA7">
      <w:pPr>
        <w:spacing w:after="0" w:line="240" w:lineRule="auto"/>
        <w:outlineLvl w:val="2"/>
        <w:rPr>
          <w:rFonts w:eastAsia="Times New Roman"/>
          <w:b/>
          <w:bCs/>
          <w:lang w:eastAsia="ru-RU"/>
        </w:rPr>
      </w:pPr>
    </w:p>
    <w:p w14:paraId="45B4AC93" w14:textId="77777777" w:rsidR="00D32B59" w:rsidRPr="00D32B59" w:rsidRDefault="00B95CA7" w:rsidP="00D32B59">
      <w:pPr>
        <w:spacing w:after="0" w:line="240" w:lineRule="auto"/>
        <w:outlineLvl w:val="2"/>
        <w:rPr>
          <w:rFonts w:eastAsia="Times New Roman"/>
          <w:b/>
          <w:bCs/>
          <w:lang w:eastAsia="ru-RU"/>
        </w:rPr>
      </w:pPr>
      <w:r w:rsidRPr="00B95CA7">
        <w:rPr>
          <w:rFonts w:eastAsia="Times New Roman"/>
          <w:b/>
          <w:bCs/>
          <w:lang w:eastAsia="ru-RU"/>
        </w:rPr>
        <w:t xml:space="preserve">Модуль 6. </w:t>
      </w:r>
      <w:r w:rsidR="00D32B59" w:rsidRPr="00D32B59">
        <w:rPr>
          <w:rFonts w:eastAsia="Times New Roman"/>
          <w:b/>
          <w:bCs/>
          <w:lang w:eastAsia="ru-RU"/>
        </w:rPr>
        <w:t>Разработка образовательного контента</w:t>
      </w:r>
    </w:p>
    <w:p w14:paraId="16657540" w14:textId="1FE571DF" w:rsidR="00D32B59" w:rsidRPr="00D32B59" w:rsidRDefault="00D32B59" w:rsidP="00D32B59">
      <w:pPr>
        <w:spacing w:after="0" w:line="240" w:lineRule="auto"/>
        <w:outlineLvl w:val="2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Тема 6.1. </w:t>
      </w:r>
      <w:r w:rsidRPr="00D32B59">
        <w:rPr>
          <w:rFonts w:eastAsia="Times New Roman"/>
          <w:lang w:eastAsia="ru-RU"/>
        </w:rPr>
        <w:t>Типы образовательного контента (текст, видео, интерактив, кейсы)</w:t>
      </w:r>
    </w:p>
    <w:p w14:paraId="4D4FD7B7" w14:textId="1A5266ED" w:rsidR="00D32B59" w:rsidRPr="00D32B59" w:rsidRDefault="00D32B59" w:rsidP="00D32B59">
      <w:pPr>
        <w:spacing w:after="0" w:line="240" w:lineRule="auto"/>
        <w:outlineLvl w:val="2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Тема 6.2. </w:t>
      </w:r>
      <w:proofErr w:type="spellStart"/>
      <w:r w:rsidRPr="00D32B59">
        <w:rPr>
          <w:rFonts w:eastAsia="Times New Roman"/>
          <w:lang w:eastAsia="ru-RU"/>
        </w:rPr>
        <w:t>Микрообучение</w:t>
      </w:r>
      <w:proofErr w:type="spellEnd"/>
      <w:r w:rsidRPr="00D32B59">
        <w:rPr>
          <w:rFonts w:eastAsia="Times New Roman"/>
          <w:lang w:eastAsia="ru-RU"/>
        </w:rPr>
        <w:t xml:space="preserve"> (</w:t>
      </w:r>
      <w:proofErr w:type="spellStart"/>
      <w:r w:rsidRPr="00D32B59">
        <w:rPr>
          <w:rFonts w:eastAsia="Times New Roman"/>
          <w:lang w:eastAsia="ru-RU"/>
        </w:rPr>
        <w:t>microlearning</w:t>
      </w:r>
      <w:proofErr w:type="spellEnd"/>
      <w:r w:rsidRPr="00D32B59">
        <w:rPr>
          <w:rFonts w:eastAsia="Times New Roman"/>
          <w:lang w:eastAsia="ru-RU"/>
        </w:rPr>
        <w:t>)</w:t>
      </w:r>
    </w:p>
    <w:p w14:paraId="0B135B8E" w14:textId="576EFFBE" w:rsidR="00D32B59" w:rsidRPr="00D32B59" w:rsidRDefault="00D32B59" w:rsidP="00D32B59">
      <w:pPr>
        <w:spacing w:after="0" w:line="240" w:lineRule="auto"/>
        <w:outlineLvl w:val="2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Тема 6.3. </w:t>
      </w:r>
      <w:r w:rsidRPr="00D32B59">
        <w:rPr>
          <w:rFonts w:eastAsia="Times New Roman"/>
          <w:lang w:eastAsia="ru-RU"/>
        </w:rPr>
        <w:t>Создание учебных материалов: лекции, презентации, задания</w:t>
      </w:r>
    </w:p>
    <w:p w14:paraId="00AC026C" w14:textId="1BAC3C88" w:rsidR="00D32B59" w:rsidRPr="00D32B59" w:rsidRDefault="00D32B59" w:rsidP="00D32B59">
      <w:pPr>
        <w:spacing w:after="0" w:line="240" w:lineRule="auto"/>
        <w:outlineLvl w:val="2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Тема 6.4. </w:t>
      </w:r>
      <w:r w:rsidRPr="00D32B59">
        <w:rPr>
          <w:rFonts w:eastAsia="Times New Roman"/>
          <w:lang w:eastAsia="ru-RU"/>
        </w:rPr>
        <w:t>Разработка тестов и оценочных средств</w:t>
      </w:r>
    </w:p>
    <w:p w14:paraId="61E5A6AD" w14:textId="11924AA9" w:rsidR="00D32B59" w:rsidRPr="00D32B59" w:rsidRDefault="00D32B59" w:rsidP="00D32B59">
      <w:pPr>
        <w:spacing w:after="0" w:line="240" w:lineRule="auto"/>
        <w:outlineLvl w:val="2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Тема 6.5. </w:t>
      </w:r>
      <w:r w:rsidRPr="00D32B59">
        <w:rPr>
          <w:rFonts w:eastAsia="Times New Roman"/>
          <w:lang w:eastAsia="ru-RU"/>
        </w:rPr>
        <w:t>Использование мультимедиа и цифровых инструментов</w:t>
      </w:r>
      <w:r>
        <w:rPr>
          <w:rFonts w:eastAsia="Times New Roman"/>
          <w:lang w:eastAsia="ru-RU"/>
        </w:rPr>
        <w:t>, нейросетей</w:t>
      </w:r>
    </w:p>
    <w:p w14:paraId="42381297" w14:textId="4530D517" w:rsidR="00D32B59" w:rsidRPr="00D32B59" w:rsidRDefault="00D32B59" w:rsidP="00D32B59">
      <w:pPr>
        <w:spacing w:after="0" w:line="240" w:lineRule="auto"/>
        <w:outlineLvl w:val="2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Тема 6.6. </w:t>
      </w:r>
      <w:r w:rsidRPr="00D32B59">
        <w:rPr>
          <w:rFonts w:eastAsia="Times New Roman"/>
          <w:lang w:eastAsia="ru-RU"/>
        </w:rPr>
        <w:t>Авторские права и использование образовательных ресурсов</w:t>
      </w:r>
    </w:p>
    <w:p w14:paraId="0C76F257" w14:textId="6E37046E" w:rsidR="00D32B59" w:rsidRPr="00D32B59" w:rsidRDefault="00D32B59" w:rsidP="00D32B59">
      <w:pPr>
        <w:spacing w:after="0" w:line="240" w:lineRule="auto"/>
        <w:outlineLvl w:val="2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Тема 6.7. </w:t>
      </w:r>
      <w:r w:rsidRPr="00D32B59">
        <w:rPr>
          <w:rFonts w:eastAsia="Times New Roman"/>
          <w:lang w:eastAsia="ru-RU"/>
        </w:rPr>
        <w:t>Создание интерактивных заданий и симуляций</w:t>
      </w:r>
    </w:p>
    <w:p w14:paraId="1F9184C4" w14:textId="6ECCF7B4" w:rsidR="00CA364B" w:rsidRDefault="00D32B59" w:rsidP="00D32B59">
      <w:pPr>
        <w:spacing w:after="0" w:line="240" w:lineRule="auto"/>
        <w:outlineLvl w:val="2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Тема 6.8. </w:t>
      </w:r>
      <w:r w:rsidRPr="00D32B59">
        <w:rPr>
          <w:rFonts w:eastAsia="Times New Roman"/>
          <w:lang w:eastAsia="ru-RU"/>
        </w:rPr>
        <w:t>Проверка качества и методическая экспертиза контента</w:t>
      </w:r>
    </w:p>
    <w:p w14:paraId="1E157D7D" w14:textId="77777777" w:rsidR="00D32B59" w:rsidRDefault="00D32B59" w:rsidP="00D32B59">
      <w:pPr>
        <w:pStyle w:val="8"/>
        <w:spacing w:before="0" w:after="0" w:line="240" w:lineRule="auto"/>
        <w:jc w:val="both"/>
        <w:rPr>
          <w:b/>
          <w:bCs/>
          <w:color w:val="auto"/>
          <w:sz w:val="20"/>
          <w:szCs w:val="20"/>
        </w:rPr>
      </w:pPr>
    </w:p>
    <w:p w14:paraId="5FA4DAA8" w14:textId="6EA72A7A" w:rsidR="00D32B59" w:rsidRPr="00D32B59" w:rsidRDefault="00D32B59" w:rsidP="00D32B59">
      <w:pPr>
        <w:pStyle w:val="8"/>
        <w:spacing w:before="0" w:after="0" w:line="240" w:lineRule="auto"/>
        <w:jc w:val="both"/>
        <w:rPr>
          <w:b/>
          <w:bCs/>
          <w:color w:val="auto"/>
          <w:sz w:val="20"/>
          <w:szCs w:val="20"/>
        </w:rPr>
      </w:pPr>
      <w:r w:rsidRPr="00D32B59">
        <w:rPr>
          <w:b/>
          <w:bCs/>
          <w:color w:val="auto"/>
          <w:sz w:val="20"/>
          <w:szCs w:val="20"/>
        </w:rPr>
        <w:t xml:space="preserve">Модуль </w:t>
      </w:r>
      <w:r>
        <w:rPr>
          <w:b/>
          <w:bCs/>
          <w:color w:val="auto"/>
          <w:sz w:val="20"/>
          <w:szCs w:val="20"/>
        </w:rPr>
        <w:t>7</w:t>
      </w:r>
      <w:r w:rsidRPr="00D32B59">
        <w:rPr>
          <w:b/>
          <w:bCs/>
          <w:color w:val="auto"/>
          <w:sz w:val="20"/>
          <w:szCs w:val="20"/>
        </w:rPr>
        <w:t>. Педагогический дизайн</w:t>
      </w:r>
    </w:p>
    <w:p w14:paraId="1569C248" w14:textId="1C29F281" w:rsidR="00D32B59" w:rsidRPr="00D32B59" w:rsidRDefault="00D32B59" w:rsidP="00D32B59">
      <w:pPr>
        <w:pStyle w:val="8"/>
        <w:spacing w:before="0" w:after="0" w:line="24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Тема 7.1. </w:t>
      </w:r>
      <w:r w:rsidRPr="00D32B59">
        <w:rPr>
          <w:color w:val="auto"/>
          <w:sz w:val="20"/>
          <w:szCs w:val="20"/>
        </w:rPr>
        <w:t>Основы педагогического дизайна и его модели (ADDIE, SAM и др.)</w:t>
      </w:r>
    </w:p>
    <w:p w14:paraId="154F05B9" w14:textId="5BF03BB9" w:rsidR="00D32B59" w:rsidRPr="00D32B59" w:rsidRDefault="00D32B59" w:rsidP="00D32B59">
      <w:pPr>
        <w:pStyle w:val="8"/>
        <w:spacing w:before="0" w:after="0" w:line="24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Тема 7.2. </w:t>
      </w:r>
      <w:r w:rsidRPr="00D32B59">
        <w:rPr>
          <w:color w:val="auto"/>
          <w:sz w:val="20"/>
          <w:szCs w:val="20"/>
        </w:rPr>
        <w:t>Анализ целевой аудитории и образовательных потребностей</w:t>
      </w:r>
    </w:p>
    <w:p w14:paraId="139B3B37" w14:textId="0657205A" w:rsidR="00D32B59" w:rsidRPr="00D32B59" w:rsidRDefault="00D32B59" w:rsidP="00D32B59">
      <w:pPr>
        <w:pStyle w:val="8"/>
        <w:spacing w:before="0" w:after="0" w:line="24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Тема 7.3. </w:t>
      </w:r>
      <w:r w:rsidRPr="00D32B59">
        <w:rPr>
          <w:color w:val="auto"/>
          <w:sz w:val="20"/>
          <w:szCs w:val="20"/>
        </w:rPr>
        <w:t xml:space="preserve">Постановка целей обучения </w:t>
      </w:r>
    </w:p>
    <w:p w14:paraId="453B5884" w14:textId="58CA9446" w:rsidR="00D32B59" w:rsidRPr="00D32B59" w:rsidRDefault="00D32B59" w:rsidP="00D32B59">
      <w:pPr>
        <w:pStyle w:val="8"/>
        <w:spacing w:before="0" w:after="0" w:line="24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Тема 7.4. </w:t>
      </w:r>
      <w:r w:rsidRPr="00D32B59">
        <w:rPr>
          <w:color w:val="auto"/>
          <w:sz w:val="20"/>
          <w:szCs w:val="20"/>
        </w:rPr>
        <w:t>Проектирование учебного опыта обучающегося</w:t>
      </w:r>
    </w:p>
    <w:p w14:paraId="10BF87E3" w14:textId="1C3A3A4B" w:rsidR="00D32B59" w:rsidRPr="00D32B59" w:rsidRDefault="00D32B59" w:rsidP="00D32B59">
      <w:pPr>
        <w:pStyle w:val="8"/>
        <w:spacing w:before="0" w:after="0" w:line="24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Тема 7.5. </w:t>
      </w:r>
      <w:r w:rsidRPr="00D32B59">
        <w:rPr>
          <w:color w:val="auto"/>
          <w:sz w:val="20"/>
          <w:szCs w:val="20"/>
        </w:rPr>
        <w:t>Выбор форматов и методов обучения</w:t>
      </w:r>
    </w:p>
    <w:p w14:paraId="05E0AC3E" w14:textId="103EE5CF" w:rsidR="00D32B59" w:rsidRPr="00D32B59" w:rsidRDefault="00D32B59" w:rsidP="00D32B59">
      <w:pPr>
        <w:pStyle w:val="8"/>
        <w:spacing w:before="0" w:after="0" w:line="24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Тема 7.6. Упаковка и у</w:t>
      </w:r>
      <w:r w:rsidRPr="00D32B59">
        <w:rPr>
          <w:color w:val="auto"/>
          <w:sz w:val="20"/>
          <w:szCs w:val="20"/>
        </w:rPr>
        <w:t>лучшение образовательных продуктов</w:t>
      </w:r>
    </w:p>
    <w:p w14:paraId="78FA8B5E" w14:textId="3EC18F48" w:rsidR="00D32B59" w:rsidRDefault="00D32B59" w:rsidP="00D32B59"/>
    <w:p w14:paraId="12604240" w14:textId="08FDA647" w:rsidR="00B94247" w:rsidRPr="005865E0" w:rsidRDefault="00F11602" w:rsidP="00224721">
      <w:pPr>
        <w:pStyle w:val="8"/>
        <w:spacing w:before="0" w:after="0"/>
        <w:jc w:val="both"/>
        <w:rPr>
          <w:sz w:val="24"/>
          <w:szCs w:val="24"/>
        </w:rPr>
      </w:pPr>
      <w:r w:rsidRPr="005865E0">
        <w:rPr>
          <w:sz w:val="24"/>
          <w:szCs w:val="24"/>
        </w:rPr>
        <w:t>Условия участия</w:t>
      </w:r>
      <w:bookmarkEnd w:id="0"/>
    </w:p>
    <w:p w14:paraId="11DA3EF6" w14:textId="78E3A5DC" w:rsidR="00B94247" w:rsidRPr="00987984" w:rsidRDefault="00B94247" w:rsidP="00B94247">
      <w:r w:rsidRPr="00987984">
        <w:rPr>
          <w:b/>
        </w:rPr>
        <w:t xml:space="preserve">Стоимость </w:t>
      </w:r>
      <w:r w:rsidR="009376F6" w:rsidRPr="00987984">
        <w:rPr>
          <w:b/>
        </w:rPr>
        <w:t xml:space="preserve">обучения </w:t>
      </w:r>
      <w:r w:rsidRPr="00987984">
        <w:t>составляет</w:t>
      </w:r>
      <w:r w:rsidR="0064212F">
        <w:t xml:space="preserve"> </w:t>
      </w:r>
      <w:r w:rsidR="00D32B59">
        <w:t>12 5</w:t>
      </w:r>
      <w:r w:rsidR="00C51EF9" w:rsidRPr="00115E63">
        <w:rPr>
          <w:bCs/>
        </w:rPr>
        <w:t>0</w:t>
      </w:r>
      <w:r w:rsidRPr="00115E63">
        <w:rPr>
          <w:bCs/>
        </w:rPr>
        <w:t>0</w:t>
      </w:r>
      <w:r w:rsidRPr="00987984">
        <w:t xml:space="preserve"> рублей, НДС не облагается. При участии двух и более сотрудников от одной компании предоставляются скидки по оплате – 7%.</w:t>
      </w:r>
    </w:p>
    <w:p w14:paraId="7CAE0F32" w14:textId="77777777" w:rsidR="00B94247" w:rsidRPr="00987984" w:rsidRDefault="00B94247" w:rsidP="00B94247">
      <w:r w:rsidRPr="00987984">
        <w:rPr>
          <w:b/>
        </w:rPr>
        <w:t>В стоимость обучения входит</w:t>
      </w:r>
      <w:r w:rsidRPr="00987984">
        <w:t xml:space="preserve">: </w:t>
      </w:r>
      <w:r w:rsidR="00843D1B" w:rsidRPr="00987984">
        <w:t xml:space="preserve">доступ к информационно-образовательной среде, </w:t>
      </w:r>
      <w:r w:rsidRPr="00987984">
        <w:t>методический материал.</w:t>
      </w:r>
    </w:p>
    <w:p w14:paraId="3C89FB55" w14:textId="350A5379" w:rsidR="00B94247" w:rsidRPr="00987984" w:rsidRDefault="00B94247" w:rsidP="00B94247">
      <w:r w:rsidRPr="00987984">
        <w:rPr>
          <w:b/>
        </w:rPr>
        <w:t>По окончании обучения выдается</w:t>
      </w:r>
      <w:r w:rsidRPr="00987984">
        <w:t xml:space="preserve"> Удостоверение о повышении квалификации в объеме </w:t>
      </w:r>
      <w:r w:rsidR="00D32B59">
        <w:t>144</w:t>
      </w:r>
      <w:r w:rsidR="00C51EF9">
        <w:t xml:space="preserve"> </w:t>
      </w:r>
      <w:r w:rsidRPr="00987984">
        <w:t>часов</w:t>
      </w:r>
      <w:r w:rsidR="009376F6" w:rsidRPr="00987984">
        <w:t xml:space="preserve"> (в соответствии с лицензией на право ведения образовательной деятельности, выданной Департаментом образования и науки города Москвы)</w:t>
      </w:r>
      <w:r w:rsidRPr="00987984">
        <w:t>.</w:t>
      </w:r>
    </w:p>
    <w:p w14:paraId="3F591375" w14:textId="7150F337" w:rsidR="00F11602" w:rsidRPr="005865E0" w:rsidRDefault="00B94247" w:rsidP="005865E0">
      <w:r w:rsidRPr="00987984">
        <w:t xml:space="preserve">Для получения дополнительной информации и по вопросам регистрации обращайтесь </w:t>
      </w:r>
      <w:r w:rsidRPr="00987984">
        <w:rPr>
          <w:b/>
        </w:rPr>
        <w:t>по телефону</w:t>
      </w:r>
      <w:r w:rsidRPr="00987984">
        <w:t>:</w:t>
      </w:r>
      <w:r w:rsidRPr="00987984">
        <w:rPr>
          <w:b/>
        </w:rPr>
        <w:t xml:space="preserve"> +7 (495) 698-63-64 </w:t>
      </w:r>
      <w:r w:rsidRPr="00987984">
        <w:t>(многоканальный),</w:t>
      </w:r>
      <w:r w:rsidR="005865E0">
        <w:t xml:space="preserve"> </w:t>
      </w:r>
      <w:r w:rsidR="009376F6" w:rsidRPr="00987984">
        <w:rPr>
          <w:lang w:val="en-US"/>
        </w:rPr>
        <w:t>e</w:t>
      </w:r>
      <w:r w:rsidR="009376F6" w:rsidRPr="005865E0">
        <w:t>-</w:t>
      </w:r>
      <w:r w:rsidR="009376F6" w:rsidRPr="00987984">
        <w:rPr>
          <w:lang w:val="en-US"/>
        </w:rPr>
        <w:t>mail</w:t>
      </w:r>
      <w:r w:rsidR="009376F6" w:rsidRPr="005865E0">
        <w:t>:</w:t>
      </w:r>
      <w:r w:rsidR="009376F6" w:rsidRPr="005865E0">
        <w:rPr>
          <w:b/>
        </w:rPr>
        <w:t xml:space="preserve"> </w:t>
      </w:r>
      <w:r w:rsidR="009376F6" w:rsidRPr="00987984">
        <w:rPr>
          <w:b/>
          <w:lang w:val="en-US"/>
        </w:rPr>
        <w:t>seminar</w:t>
      </w:r>
      <w:r w:rsidR="009376F6" w:rsidRPr="005865E0">
        <w:rPr>
          <w:b/>
        </w:rPr>
        <w:t>@</w:t>
      </w:r>
      <w:proofErr w:type="spellStart"/>
      <w:r w:rsidR="009376F6" w:rsidRPr="00987984">
        <w:rPr>
          <w:b/>
          <w:lang w:val="en-US"/>
        </w:rPr>
        <w:t>finkont</w:t>
      </w:r>
      <w:proofErr w:type="spellEnd"/>
      <w:r w:rsidR="009376F6" w:rsidRPr="005865E0">
        <w:rPr>
          <w:b/>
        </w:rPr>
        <w:t>.</w:t>
      </w:r>
      <w:proofErr w:type="spellStart"/>
      <w:r w:rsidR="009376F6" w:rsidRPr="00987984">
        <w:rPr>
          <w:b/>
          <w:lang w:val="en-US"/>
        </w:rPr>
        <w:t>ru</w:t>
      </w:r>
      <w:proofErr w:type="spellEnd"/>
      <w:r w:rsidR="009376F6" w:rsidRPr="005865E0">
        <w:rPr>
          <w:b/>
        </w:rPr>
        <w:t xml:space="preserve">., </w:t>
      </w:r>
      <w:r w:rsidR="009376F6" w:rsidRPr="00987984">
        <w:t>сайт</w:t>
      </w:r>
      <w:r w:rsidR="009376F6" w:rsidRPr="005865E0">
        <w:t>:</w:t>
      </w:r>
      <w:r w:rsidR="009376F6" w:rsidRPr="005865E0">
        <w:rPr>
          <w:b/>
        </w:rPr>
        <w:t xml:space="preserve"> </w:t>
      </w:r>
      <w:r w:rsidR="009376F6" w:rsidRPr="00987984">
        <w:rPr>
          <w:b/>
          <w:lang w:val="en-US"/>
        </w:rPr>
        <w:t>www</w:t>
      </w:r>
      <w:r w:rsidR="009376F6" w:rsidRPr="005865E0">
        <w:rPr>
          <w:b/>
        </w:rPr>
        <w:t>.</w:t>
      </w:r>
      <w:proofErr w:type="spellStart"/>
      <w:r w:rsidR="009376F6" w:rsidRPr="00987984">
        <w:rPr>
          <w:b/>
          <w:lang w:val="en-US"/>
        </w:rPr>
        <w:t>finkont</w:t>
      </w:r>
      <w:proofErr w:type="spellEnd"/>
      <w:r w:rsidR="009376F6" w:rsidRPr="005865E0">
        <w:rPr>
          <w:b/>
        </w:rPr>
        <w:t>.</w:t>
      </w:r>
      <w:proofErr w:type="spellStart"/>
      <w:r w:rsidR="009376F6" w:rsidRPr="00987984">
        <w:rPr>
          <w:b/>
          <w:lang w:val="en-US"/>
        </w:rPr>
        <w:t>ru</w:t>
      </w:r>
      <w:proofErr w:type="spellEnd"/>
      <w:r w:rsidR="009376F6" w:rsidRPr="005865E0">
        <w:rPr>
          <w:b/>
        </w:rPr>
        <w:t>.</w:t>
      </w:r>
    </w:p>
    <w:sectPr w:rsidR="00F11602" w:rsidRPr="005865E0" w:rsidSect="007817E3">
      <w:headerReference w:type="default" r:id="rId8"/>
      <w:footerReference w:type="default" r:id="rId9"/>
      <w:pgSz w:w="11906" w:h="16838"/>
      <w:pgMar w:top="1134" w:right="991" w:bottom="1418" w:left="992" w:header="567" w:footer="0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8BF890" w14:textId="77777777" w:rsidR="00F00619" w:rsidRDefault="00F00619" w:rsidP="000E1064">
      <w:r>
        <w:separator/>
      </w:r>
    </w:p>
    <w:p w14:paraId="7ACB628F" w14:textId="77777777" w:rsidR="00F00619" w:rsidRDefault="00F00619" w:rsidP="000E1064"/>
  </w:endnote>
  <w:endnote w:type="continuationSeparator" w:id="0">
    <w:p w14:paraId="3F1E3281" w14:textId="77777777" w:rsidR="00F00619" w:rsidRDefault="00F00619" w:rsidP="000E1064">
      <w:r>
        <w:continuationSeparator/>
      </w:r>
    </w:p>
    <w:p w14:paraId="048461EC" w14:textId="77777777" w:rsidR="00F00619" w:rsidRDefault="00F00619" w:rsidP="000E106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Tahoma"/>
    <w:panose1 w:val="020B0606030504020204"/>
    <w:charset w:val="CC"/>
    <w:family w:val="swiss"/>
    <w:pitch w:val="variable"/>
    <w:sig w:usb0="E00002EF" w:usb1="4000205B" w:usb2="00000028" w:usb3="00000000" w:csb0="0000019F" w:csb1="00000000"/>
    <w:embedRegular r:id="rId1" w:fontKey="{08DA4D5B-D65C-499F-BC39-19C990DB7CD0}"/>
    <w:embedBold r:id="rId2" w:fontKey="{588ADAC3-87AA-4157-AA4B-FD0316A3B296}"/>
    <w:embedItalic r:id="rId3" w:fontKey="{01FB94C4-FA5A-46D3-859D-D689C559AC85}"/>
    <w:embedBoldItalic r:id="rId4" w:fontKey="{3DDBBA96-A769-4AE0-9401-368C97E81145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D876DFEE-5F84-41BA-ADEE-855CE9EA9C9A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6" w:fontKey="{5CA68770-F0F5-4646-B17C-0A26579265EF}"/>
    <w:embedBold r:id="rId7" w:fontKey="{C66D6887-9F90-44A5-B61E-013488B654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9"/>
      <w:tblW w:w="1027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47"/>
      <w:gridCol w:w="7731"/>
    </w:tblGrid>
    <w:tr w:rsidR="00C048E6" w14:paraId="4293EB0D" w14:textId="77777777" w:rsidTr="00DF6599">
      <w:trPr>
        <w:trHeight w:val="412"/>
      </w:trPr>
      <w:tc>
        <w:tcPr>
          <w:tcW w:w="10278" w:type="dxa"/>
          <w:gridSpan w:val="2"/>
        </w:tcPr>
        <w:p w14:paraId="027AF84A" w14:textId="77777777" w:rsidR="00C048E6" w:rsidRDefault="00C048E6" w:rsidP="00C048E6">
          <w:pPr>
            <w:pStyle w:val="a6"/>
            <w:rPr>
              <w:noProof/>
              <w:lang w:eastAsia="ru-RU"/>
            </w:rPr>
          </w:pPr>
          <w:r>
            <w:rPr>
              <w:noProof/>
              <w:lang w:eastAsia="ru-RU"/>
            </w:rPr>
            <w:drawing>
              <wp:inline distT="0" distB="0" distL="0" distR="0" wp14:anchorId="0579C50C" wp14:editId="2B891F5F">
                <wp:extent cx="6389370" cy="21590"/>
                <wp:effectExtent l="0" t="0" r="0" b="8890"/>
                <wp:docPr id="134676632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line_png_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89370" cy="215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C048E6" w14:paraId="0FC35738" w14:textId="77777777" w:rsidTr="00DF6599">
      <w:tc>
        <w:tcPr>
          <w:tcW w:w="2547" w:type="dxa"/>
        </w:tcPr>
        <w:p w14:paraId="3FAD2618" w14:textId="77777777" w:rsidR="00C048E6" w:rsidRDefault="009376F6" w:rsidP="00C048E6">
          <w:pPr>
            <w:pStyle w:val="af2"/>
            <w:jc w:val="left"/>
            <w:rPr>
              <w:lang w:eastAsia="ru-RU"/>
            </w:rPr>
          </w:pPr>
          <w:r>
            <w:rPr>
              <w:lang w:eastAsia="ru-RU"/>
            </w:rPr>
            <w:t>www.finkon</w:t>
          </w:r>
          <w:r w:rsidR="00C048E6" w:rsidRPr="00CC4C45">
            <w:rPr>
              <w:lang w:eastAsia="ru-RU"/>
            </w:rPr>
            <w:t>t.ru, 8 800 234-55-22</w:t>
          </w:r>
        </w:p>
      </w:tc>
      <w:tc>
        <w:tcPr>
          <w:tcW w:w="7731" w:type="dxa"/>
        </w:tcPr>
        <w:p w14:paraId="709B456D" w14:textId="77777777" w:rsidR="00C048E6" w:rsidRPr="00CC4C45" w:rsidRDefault="000010B9" w:rsidP="00C048E6">
          <w:pPr>
            <w:pStyle w:val="af2"/>
          </w:pPr>
          <w:sdt>
            <w:sdtPr>
              <w:id w:val="-1213807481"/>
              <w:docPartObj>
                <w:docPartGallery w:val="Page Numbers (Bottom of Page)"/>
                <w:docPartUnique/>
              </w:docPartObj>
            </w:sdtPr>
            <w:sdtEndPr/>
            <w:sdtContent>
              <w:r w:rsidR="00C048E6" w:rsidRPr="002B60E7">
                <w:rPr>
                  <w:rStyle w:val="af7"/>
                  <w:sz w:val="16"/>
                  <w:szCs w:val="16"/>
                  <w:vertAlign w:val="baseline"/>
                </w:rPr>
                <w:fldChar w:fldCharType="begin"/>
              </w:r>
              <w:r w:rsidR="00C048E6" w:rsidRPr="002B60E7">
                <w:rPr>
                  <w:rStyle w:val="af7"/>
                  <w:sz w:val="16"/>
                  <w:szCs w:val="16"/>
                  <w:vertAlign w:val="baseline"/>
                </w:rPr>
                <w:instrText>PAGE   \* MERGEFORMAT</w:instrText>
              </w:r>
              <w:r w:rsidR="00C048E6" w:rsidRPr="002B60E7">
                <w:rPr>
                  <w:rStyle w:val="af7"/>
                  <w:sz w:val="16"/>
                  <w:szCs w:val="16"/>
                  <w:vertAlign w:val="baseline"/>
                </w:rPr>
                <w:fldChar w:fldCharType="separate"/>
              </w:r>
              <w:r w:rsidR="00F81C1B">
                <w:rPr>
                  <w:rStyle w:val="af7"/>
                  <w:sz w:val="16"/>
                  <w:szCs w:val="16"/>
                  <w:vertAlign w:val="baseline"/>
                </w:rPr>
                <w:t>2</w:t>
              </w:r>
              <w:r w:rsidR="00C048E6" w:rsidRPr="002B60E7">
                <w:rPr>
                  <w:rStyle w:val="af7"/>
                  <w:sz w:val="16"/>
                  <w:szCs w:val="16"/>
                  <w:vertAlign w:val="baseline"/>
                </w:rPr>
                <w:fldChar w:fldCharType="end"/>
              </w:r>
            </w:sdtContent>
          </w:sdt>
        </w:p>
      </w:tc>
    </w:tr>
  </w:tbl>
  <w:p w14:paraId="53F5B31E" w14:textId="77777777" w:rsidR="001E7857" w:rsidRDefault="001E7857" w:rsidP="000E1064">
    <w:pPr>
      <w:pStyle w:val="a6"/>
    </w:pPr>
    <w:r>
      <w:rPr>
        <w:noProof/>
        <w:lang w:eastAsia="ru-RU"/>
      </w:rPr>
      <w:softHyphen/>
    </w:r>
    <w:r>
      <w:rPr>
        <w:noProof/>
        <w:lang w:eastAsia="ru-RU"/>
      </w:rPr>
      <w:softHyphen/>
    </w:r>
    <w:r>
      <w:rPr>
        <w:noProof/>
        <w:lang w:eastAsia="ru-RU"/>
      </w:rPr>
      <w:softHyphen/>
    </w:r>
    <w:r>
      <w:rPr>
        <w:noProof/>
        <w:lang w:eastAsia="ru-RU"/>
      </w:rPr>
      <w:softHyphen/>
    </w:r>
    <w:r>
      <w:rPr>
        <w:noProof/>
        <w:lang w:eastAsia="ru-RU"/>
      </w:rPr>
      <w:softHyphen/>
    </w:r>
    <w:r>
      <w:rPr>
        <w:noProof/>
        <w:lang w:eastAsia="ru-RU"/>
      </w:rPr>
      <w:softHyphen/>
    </w:r>
    <w:r>
      <w:ptab w:relativeTo="margin" w:alignment="center" w:leader="none"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697261" w14:textId="77777777" w:rsidR="00F00619" w:rsidRDefault="00F00619" w:rsidP="000E1064">
      <w:r>
        <w:separator/>
      </w:r>
    </w:p>
    <w:p w14:paraId="1F55B76D" w14:textId="77777777" w:rsidR="00F00619" w:rsidRDefault="00F00619" w:rsidP="000E1064"/>
  </w:footnote>
  <w:footnote w:type="continuationSeparator" w:id="0">
    <w:p w14:paraId="3108CB2D" w14:textId="77777777" w:rsidR="00F00619" w:rsidRDefault="00F00619" w:rsidP="000E1064">
      <w:r>
        <w:continuationSeparator/>
      </w:r>
    </w:p>
    <w:p w14:paraId="39675264" w14:textId="77777777" w:rsidR="00F00619" w:rsidRDefault="00F00619" w:rsidP="000E106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9"/>
      <w:tblW w:w="10632" w:type="dxa"/>
      <w:tblInd w:w="-2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58"/>
      <w:gridCol w:w="2964"/>
      <w:gridCol w:w="3410"/>
    </w:tblGrid>
    <w:tr w:rsidR="001F465F" w14:paraId="55EC20FC" w14:textId="77777777" w:rsidTr="00DF6599">
      <w:tc>
        <w:tcPr>
          <w:tcW w:w="4258" w:type="dxa"/>
        </w:tcPr>
        <w:p w14:paraId="605BBC50" w14:textId="77777777" w:rsidR="001F465F" w:rsidRDefault="001F465F" w:rsidP="001F465F">
          <w:pPr>
            <w:pStyle w:val="a4"/>
          </w:pPr>
          <w:r>
            <w:rPr>
              <w:noProof/>
              <w:lang w:eastAsia="ru-RU"/>
            </w:rPr>
            <w:drawing>
              <wp:inline distT="0" distB="0" distL="0" distR="0" wp14:anchorId="35F50A84" wp14:editId="14A1279F">
                <wp:extent cx="2383200" cy="608400"/>
                <wp:effectExtent l="0" t="0" r="0" b="1270"/>
                <wp:docPr id="2094175821" name="Picture 8" descr="C:\Users\maxso_000\AppData\Local\Microsoft\Windows\INetCache\Content.Word\ABYRJYN_KJUJ_EXT_УЧЕБНЫЙ_ЦЕНТР.WM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maxso_000\AppData\Local\Microsoft\Windows\INetCache\Content.Word\ABYRJYN_KJUJ_EXT_УЧЕБНЫЙ_ЦЕНТР.WMF"/>
                        <pic:cNvPicPr preferRelativeResize="0"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83200" cy="60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64" w:type="dxa"/>
        </w:tcPr>
        <w:p w14:paraId="3A543961" w14:textId="77777777" w:rsidR="001F465F" w:rsidRDefault="001F465F" w:rsidP="001F465F">
          <w:pPr>
            <w:pStyle w:val="a4"/>
          </w:pPr>
        </w:p>
      </w:tc>
      <w:tc>
        <w:tcPr>
          <w:tcW w:w="3410" w:type="dxa"/>
        </w:tcPr>
        <w:p w14:paraId="4C2A22CB" w14:textId="77777777" w:rsidR="001F465F" w:rsidRPr="00AB7C38" w:rsidRDefault="001F465F" w:rsidP="001F465F">
          <w:pPr>
            <w:pStyle w:val="af2"/>
          </w:pPr>
          <w:r w:rsidRPr="00AB7C38">
            <w:t xml:space="preserve">        </w:t>
          </w:r>
        </w:p>
        <w:p w14:paraId="07859673" w14:textId="77777777" w:rsidR="001F465F" w:rsidRPr="00C6731F" w:rsidRDefault="001F465F" w:rsidP="001F465F">
          <w:pPr>
            <w:pStyle w:val="af2"/>
          </w:pPr>
        </w:p>
        <w:p w14:paraId="2AE95EF2" w14:textId="77777777" w:rsidR="001F465F" w:rsidRDefault="001F465F" w:rsidP="001F465F">
          <w:pPr>
            <w:pStyle w:val="a4"/>
          </w:pPr>
        </w:p>
      </w:tc>
    </w:tr>
  </w:tbl>
  <w:p w14:paraId="5EBA50CA" w14:textId="77777777" w:rsidR="001E7857" w:rsidRPr="003776D1" w:rsidRDefault="001E7857" w:rsidP="000E1064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A50E3"/>
    <w:multiLevelType w:val="hybridMultilevel"/>
    <w:tmpl w:val="DAD478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49133A"/>
    <w:multiLevelType w:val="multilevel"/>
    <w:tmpl w:val="6BF28D66"/>
    <w:styleLink w:val="Style1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C27748D"/>
    <w:multiLevelType w:val="hybridMultilevel"/>
    <w:tmpl w:val="2FD8C6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0A3ED5"/>
    <w:multiLevelType w:val="multilevel"/>
    <w:tmpl w:val="D2C42820"/>
    <w:lvl w:ilvl="0">
      <w:start w:val="1"/>
      <w:numFmt w:val="decimal"/>
      <w:pStyle w:val="a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B0C19E7"/>
    <w:multiLevelType w:val="hybridMultilevel"/>
    <w:tmpl w:val="777A06B2"/>
    <w:lvl w:ilvl="0" w:tplc="583C4D4E">
      <w:start w:val="1"/>
      <w:numFmt w:val="bullet"/>
      <w:pStyle w:val="12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9365D3B"/>
    <w:multiLevelType w:val="hybridMultilevel"/>
    <w:tmpl w:val="CC9ADA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4E4E8D"/>
    <w:multiLevelType w:val="hybridMultilevel"/>
    <w:tmpl w:val="EEC6CCFC"/>
    <w:lvl w:ilvl="0" w:tplc="5546D084">
      <w:start w:val="1"/>
      <w:numFmt w:val="bullet"/>
      <w:pStyle w:val="L1LIS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29490F2">
      <w:numFmt w:val="bullet"/>
      <w:lvlText w:val="•"/>
      <w:lvlJc w:val="left"/>
      <w:pPr>
        <w:ind w:left="1425" w:hanging="705"/>
      </w:pPr>
      <w:rPr>
        <w:rFonts w:ascii="Open Sans" w:eastAsiaTheme="minorHAnsi" w:hAnsi="Open Sans" w:cs="Open Sans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B2B3A48"/>
    <w:multiLevelType w:val="hybridMultilevel"/>
    <w:tmpl w:val="2DDCA6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6F529C"/>
    <w:multiLevelType w:val="multilevel"/>
    <w:tmpl w:val="C48A69C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C662D32"/>
    <w:multiLevelType w:val="hybridMultilevel"/>
    <w:tmpl w:val="1292CF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4"/>
  </w:num>
  <w:num w:numId="5">
    <w:abstractNumId w:val="8"/>
  </w:num>
  <w:num w:numId="6">
    <w:abstractNumId w:val="0"/>
  </w:num>
  <w:num w:numId="7">
    <w:abstractNumId w:val="5"/>
  </w:num>
  <w:num w:numId="8">
    <w:abstractNumId w:val="9"/>
  </w:num>
  <w:num w:numId="9">
    <w:abstractNumId w:val="2"/>
  </w:num>
  <w:num w:numId="10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mirrorMargins/>
  <w:proofState w:spelling="clean" w:grammar="clean"/>
  <w:defaultTabStop w:val="708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24D2"/>
    <w:rsid w:val="000008F6"/>
    <w:rsid w:val="000010B9"/>
    <w:rsid w:val="00001B99"/>
    <w:rsid w:val="000033AE"/>
    <w:rsid w:val="0004281E"/>
    <w:rsid w:val="000518A2"/>
    <w:rsid w:val="00055297"/>
    <w:rsid w:val="00064FAA"/>
    <w:rsid w:val="00065BA3"/>
    <w:rsid w:val="0007038F"/>
    <w:rsid w:val="00076805"/>
    <w:rsid w:val="0008572D"/>
    <w:rsid w:val="00094592"/>
    <w:rsid w:val="00096A27"/>
    <w:rsid w:val="0009785F"/>
    <w:rsid w:val="000A2974"/>
    <w:rsid w:val="000C0C2A"/>
    <w:rsid w:val="000C196E"/>
    <w:rsid w:val="000D044A"/>
    <w:rsid w:val="000D6CDD"/>
    <w:rsid w:val="000E1064"/>
    <w:rsid w:val="000E10D1"/>
    <w:rsid w:val="000E2876"/>
    <w:rsid w:val="000F6D96"/>
    <w:rsid w:val="00100CA8"/>
    <w:rsid w:val="00115E63"/>
    <w:rsid w:val="001371BD"/>
    <w:rsid w:val="001374E2"/>
    <w:rsid w:val="00141051"/>
    <w:rsid w:val="00142532"/>
    <w:rsid w:val="00145CED"/>
    <w:rsid w:val="00146F88"/>
    <w:rsid w:val="00156241"/>
    <w:rsid w:val="0017035E"/>
    <w:rsid w:val="001822AF"/>
    <w:rsid w:val="00182765"/>
    <w:rsid w:val="001867A1"/>
    <w:rsid w:val="001A1D71"/>
    <w:rsid w:val="001A2F63"/>
    <w:rsid w:val="001A637D"/>
    <w:rsid w:val="001C2041"/>
    <w:rsid w:val="001C3D96"/>
    <w:rsid w:val="001C718A"/>
    <w:rsid w:val="001E311E"/>
    <w:rsid w:val="001E44A4"/>
    <w:rsid w:val="001E5420"/>
    <w:rsid w:val="001E7857"/>
    <w:rsid w:val="001F0624"/>
    <w:rsid w:val="001F17EF"/>
    <w:rsid w:val="001F303A"/>
    <w:rsid w:val="001F465F"/>
    <w:rsid w:val="002060FC"/>
    <w:rsid w:val="00211607"/>
    <w:rsid w:val="00212D2E"/>
    <w:rsid w:val="002152C2"/>
    <w:rsid w:val="00224721"/>
    <w:rsid w:val="00226A48"/>
    <w:rsid w:val="0023186A"/>
    <w:rsid w:val="0023507D"/>
    <w:rsid w:val="0023528B"/>
    <w:rsid w:val="00236AE3"/>
    <w:rsid w:val="00236CAC"/>
    <w:rsid w:val="00236D1D"/>
    <w:rsid w:val="002409AD"/>
    <w:rsid w:val="002424D2"/>
    <w:rsid w:val="002442DE"/>
    <w:rsid w:val="002649F5"/>
    <w:rsid w:val="00271C6D"/>
    <w:rsid w:val="00273ED8"/>
    <w:rsid w:val="002A5A94"/>
    <w:rsid w:val="002A7913"/>
    <w:rsid w:val="002B60E7"/>
    <w:rsid w:val="002C1441"/>
    <w:rsid w:val="002C2139"/>
    <w:rsid w:val="002C7D32"/>
    <w:rsid w:val="002E55BB"/>
    <w:rsid w:val="002E63B9"/>
    <w:rsid w:val="002E7002"/>
    <w:rsid w:val="002F3E05"/>
    <w:rsid w:val="00310E6C"/>
    <w:rsid w:val="003152F9"/>
    <w:rsid w:val="003702E1"/>
    <w:rsid w:val="003741BF"/>
    <w:rsid w:val="003776D1"/>
    <w:rsid w:val="00385C5E"/>
    <w:rsid w:val="003A6F6E"/>
    <w:rsid w:val="003B2132"/>
    <w:rsid w:val="003B5AF8"/>
    <w:rsid w:val="003C11A3"/>
    <w:rsid w:val="003C2738"/>
    <w:rsid w:val="003D6F3C"/>
    <w:rsid w:val="003E1D3C"/>
    <w:rsid w:val="003E30D5"/>
    <w:rsid w:val="003E66F2"/>
    <w:rsid w:val="003F0BCF"/>
    <w:rsid w:val="003F129C"/>
    <w:rsid w:val="003F27EA"/>
    <w:rsid w:val="003F34D7"/>
    <w:rsid w:val="003F3959"/>
    <w:rsid w:val="00401D87"/>
    <w:rsid w:val="00404228"/>
    <w:rsid w:val="00405190"/>
    <w:rsid w:val="00406B56"/>
    <w:rsid w:val="00426611"/>
    <w:rsid w:val="0043745B"/>
    <w:rsid w:val="00443DAD"/>
    <w:rsid w:val="004551FF"/>
    <w:rsid w:val="0047586A"/>
    <w:rsid w:val="00484C7F"/>
    <w:rsid w:val="00486594"/>
    <w:rsid w:val="0048784B"/>
    <w:rsid w:val="004918D3"/>
    <w:rsid w:val="00494B39"/>
    <w:rsid w:val="004A650C"/>
    <w:rsid w:val="004B267D"/>
    <w:rsid w:val="004B6A0F"/>
    <w:rsid w:val="004C22DE"/>
    <w:rsid w:val="004C526B"/>
    <w:rsid w:val="004D6519"/>
    <w:rsid w:val="004E10CB"/>
    <w:rsid w:val="004F75A0"/>
    <w:rsid w:val="00500059"/>
    <w:rsid w:val="00516AA1"/>
    <w:rsid w:val="005211B2"/>
    <w:rsid w:val="00524568"/>
    <w:rsid w:val="005318EB"/>
    <w:rsid w:val="005343C6"/>
    <w:rsid w:val="00550DBB"/>
    <w:rsid w:val="00555270"/>
    <w:rsid w:val="00562914"/>
    <w:rsid w:val="005865E0"/>
    <w:rsid w:val="005916FB"/>
    <w:rsid w:val="0059744E"/>
    <w:rsid w:val="005A615E"/>
    <w:rsid w:val="005B241C"/>
    <w:rsid w:val="005B3A2C"/>
    <w:rsid w:val="005C0AF3"/>
    <w:rsid w:val="005C0FA6"/>
    <w:rsid w:val="005D2F6C"/>
    <w:rsid w:val="005D65B2"/>
    <w:rsid w:val="005E6235"/>
    <w:rsid w:val="0060124D"/>
    <w:rsid w:val="006027BE"/>
    <w:rsid w:val="00606641"/>
    <w:rsid w:val="00612AB7"/>
    <w:rsid w:val="00624524"/>
    <w:rsid w:val="00624877"/>
    <w:rsid w:val="00626EE7"/>
    <w:rsid w:val="0064212F"/>
    <w:rsid w:val="00643566"/>
    <w:rsid w:val="00643B80"/>
    <w:rsid w:val="00645BDF"/>
    <w:rsid w:val="0065111E"/>
    <w:rsid w:val="0065147F"/>
    <w:rsid w:val="00652239"/>
    <w:rsid w:val="0065290D"/>
    <w:rsid w:val="00654F6C"/>
    <w:rsid w:val="00655A20"/>
    <w:rsid w:val="006620EA"/>
    <w:rsid w:val="00662A59"/>
    <w:rsid w:val="00664064"/>
    <w:rsid w:val="00672F93"/>
    <w:rsid w:val="00673A3B"/>
    <w:rsid w:val="00676F1B"/>
    <w:rsid w:val="00682B80"/>
    <w:rsid w:val="0068650F"/>
    <w:rsid w:val="00686797"/>
    <w:rsid w:val="00690A7F"/>
    <w:rsid w:val="00691B4D"/>
    <w:rsid w:val="00696634"/>
    <w:rsid w:val="006A7106"/>
    <w:rsid w:val="006B1A86"/>
    <w:rsid w:val="006B3B61"/>
    <w:rsid w:val="006C4008"/>
    <w:rsid w:val="006C6B6C"/>
    <w:rsid w:val="006F1272"/>
    <w:rsid w:val="006F1F66"/>
    <w:rsid w:val="006F45DC"/>
    <w:rsid w:val="006F6B45"/>
    <w:rsid w:val="0071038F"/>
    <w:rsid w:val="0071254C"/>
    <w:rsid w:val="007233E1"/>
    <w:rsid w:val="007255C8"/>
    <w:rsid w:val="0073096F"/>
    <w:rsid w:val="00730CCC"/>
    <w:rsid w:val="00731F06"/>
    <w:rsid w:val="007327B3"/>
    <w:rsid w:val="00745224"/>
    <w:rsid w:val="00751227"/>
    <w:rsid w:val="00760CDC"/>
    <w:rsid w:val="007625F9"/>
    <w:rsid w:val="00762F02"/>
    <w:rsid w:val="00767121"/>
    <w:rsid w:val="00774226"/>
    <w:rsid w:val="00780F36"/>
    <w:rsid w:val="007817E3"/>
    <w:rsid w:val="00781BF0"/>
    <w:rsid w:val="00783294"/>
    <w:rsid w:val="007A3F8E"/>
    <w:rsid w:val="007A4498"/>
    <w:rsid w:val="007A4941"/>
    <w:rsid w:val="007A64E5"/>
    <w:rsid w:val="007B064B"/>
    <w:rsid w:val="007B29F3"/>
    <w:rsid w:val="007B3FC0"/>
    <w:rsid w:val="007B409A"/>
    <w:rsid w:val="007C10AA"/>
    <w:rsid w:val="007D27E5"/>
    <w:rsid w:val="007D610B"/>
    <w:rsid w:val="007D64E8"/>
    <w:rsid w:val="007E0830"/>
    <w:rsid w:val="007E4EF3"/>
    <w:rsid w:val="007E5EC0"/>
    <w:rsid w:val="007F4AEE"/>
    <w:rsid w:val="007F6E43"/>
    <w:rsid w:val="008029C0"/>
    <w:rsid w:val="00807430"/>
    <w:rsid w:val="00807930"/>
    <w:rsid w:val="00813F3C"/>
    <w:rsid w:val="00816BC8"/>
    <w:rsid w:val="0081771B"/>
    <w:rsid w:val="00826F78"/>
    <w:rsid w:val="00837B7C"/>
    <w:rsid w:val="008401DE"/>
    <w:rsid w:val="00840DE0"/>
    <w:rsid w:val="00843D1B"/>
    <w:rsid w:val="00872745"/>
    <w:rsid w:val="00873F57"/>
    <w:rsid w:val="00874E67"/>
    <w:rsid w:val="00880D55"/>
    <w:rsid w:val="00883F7E"/>
    <w:rsid w:val="00886533"/>
    <w:rsid w:val="008902E1"/>
    <w:rsid w:val="00892640"/>
    <w:rsid w:val="00892F1C"/>
    <w:rsid w:val="00893B7B"/>
    <w:rsid w:val="008943DB"/>
    <w:rsid w:val="00895198"/>
    <w:rsid w:val="008B0A02"/>
    <w:rsid w:val="008C1549"/>
    <w:rsid w:val="008D0DAF"/>
    <w:rsid w:val="008D3195"/>
    <w:rsid w:val="008D670F"/>
    <w:rsid w:val="008E265B"/>
    <w:rsid w:val="008F0748"/>
    <w:rsid w:val="008F45DC"/>
    <w:rsid w:val="0090336E"/>
    <w:rsid w:val="0090407F"/>
    <w:rsid w:val="009100C8"/>
    <w:rsid w:val="00912D20"/>
    <w:rsid w:val="00913137"/>
    <w:rsid w:val="0091477D"/>
    <w:rsid w:val="009264A3"/>
    <w:rsid w:val="009376F6"/>
    <w:rsid w:val="00947C4A"/>
    <w:rsid w:val="0095010B"/>
    <w:rsid w:val="00952DE3"/>
    <w:rsid w:val="0095387D"/>
    <w:rsid w:val="00963DEA"/>
    <w:rsid w:val="009721CC"/>
    <w:rsid w:val="00974598"/>
    <w:rsid w:val="00975261"/>
    <w:rsid w:val="009813AB"/>
    <w:rsid w:val="009819FC"/>
    <w:rsid w:val="00985029"/>
    <w:rsid w:val="00987984"/>
    <w:rsid w:val="009A38FE"/>
    <w:rsid w:val="009B4A6B"/>
    <w:rsid w:val="009D6663"/>
    <w:rsid w:val="009E6E3B"/>
    <w:rsid w:val="009F05E0"/>
    <w:rsid w:val="009F5C53"/>
    <w:rsid w:val="00A07597"/>
    <w:rsid w:val="00A14ECA"/>
    <w:rsid w:val="00A35A8A"/>
    <w:rsid w:val="00A361DA"/>
    <w:rsid w:val="00A43B81"/>
    <w:rsid w:val="00A532A2"/>
    <w:rsid w:val="00A56495"/>
    <w:rsid w:val="00A678C5"/>
    <w:rsid w:val="00A67AF9"/>
    <w:rsid w:val="00A705D2"/>
    <w:rsid w:val="00A7129C"/>
    <w:rsid w:val="00A8065F"/>
    <w:rsid w:val="00A86152"/>
    <w:rsid w:val="00A9009A"/>
    <w:rsid w:val="00A90B64"/>
    <w:rsid w:val="00A91666"/>
    <w:rsid w:val="00AB7C38"/>
    <w:rsid w:val="00AC4D04"/>
    <w:rsid w:val="00AD19A8"/>
    <w:rsid w:val="00AD4069"/>
    <w:rsid w:val="00AD42E5"/>
    <w:rsid w:val="00AF71DF"/>
    <w:rsid w:val="00B32D8D"/>
    <w:rsid w:val="00B403E6"/>
    <w:rsid w:val="00B42E56"/>
    <w:rsid w:val="00B5033F"/>
    <w:rsid w:val="00B541C4"/>
    <w:rsid w:val="00B62F30"/>
    <w:rsid w:val="00B76321"/>
    <w:rsid w:val="00B90DE4"/>
    <w:rsid w:val="00B94247"/>
    <w:rsid w:val="00B94F6A"/>
    <w:rsid w:val="00B9517D"/>
    <w:rsid w:val="00B95CA7"/>
    <w:rsid w:val="00BA7157"/>
    <w:rsid w:val="00BB12C2"/>
    <w:rsid w:val="00BB41DB"/>
    <w:rsid w:val="00BB49D8"/>
    <w:rsid w:val="00BB7F2A"/>
    <w:rsid w:val="00BD2696"/>
    <w:rsid w:val="00BE3E2D"/>
    <w:rsid w:val="00BE59F1"/>
    <w:rsid w:val="00BF4336"/>
    <w:rsid w:val="00BF639A"/>
    <w:rsid w:val="00BF764C"/>
    <w:rsid w:val="00C02B36"/>
    <w:rsid w:val="00C048E6"/>
    <w:rsid w:val="00C063AD"/>
    <w:rsid w:val="00C06A92"/>
    <w:rsid w:val="00C1641A"/>
    <w:rsid w:val="00C31025"/>
    <w:rsid w:val="00C33933"/>
    <w:rsid w:val="00C40C80"/>
    <w:rsid w:val="00C50FCF"/>
    <w:rsid w:val="00C51EF9"/>
    <w:rsid w:val="00C5342E"/>
    <w:rsid w:val="00C56D53"/>
    <w:rsid w:val="00C602B8"/>
    <w:rsid w:val="00C62DBE"/>
    <w:rsid w:val="00C6569D"/>
    <w:rsid w:val="00C675F7"/>
    <w:rsid w:val="00C74834"/>
    <w:rsid w:val="00C852BE"/>
    <w:rsid w:val="00C9198F"/>
    <w:rsid w:val="00C92D09"/>
    <w:rsid w:val="00C958AA"/>
    <w:rsid w:val="00CA364B"/>
    <w:rsid w:val="00CA4F37"/>
    <w:rsid w:val="00CB0535"/>
    <w:rsid w:val="00CB21A7"/>
    <w:rsid w:val="00CC12F3"/>
    <w:rsid w:val="00CC4C45"/>
    <w:rsid w:val="00CC65AB"/>
    <w:rsid w:val="00CC720B"/>
    <w:rsid w:val="00CF3FB7"/>
    <w:rsid w:val="00D041FC"/>
    <w:rsid w:val="00D15C48"/>
    <w:rsid w:val="00D160F2"/>
    <w:rsid w:val="00D24054"/>
    <w:rsid w:val="00D32B59"/>
    <w:rsid w:val="00D32BF0"/>
    <w:rsid w:val="00D34B29"/>
    <w:rsid w:val="00D4536C"/>
    <w:rsid w:val="00D54378"/>
    <w:rsid w:val="00D5538C"/>
    <w:rsid w:val="00D56DE0"/>
    <w:rsid w:val="00D56FBA"/>
    <w:rsid w:val="00D678F3"/>
    <w:rsid w:val="00D72FB5"/>
    <w:rsid w:val="00D757BE"/>
    <w:rsid w:val="00D914AD"/>
    <w:rsid w:val="00D93624"/>
    <w:rsid w:val="00D970F7"/>
    <w:rsid w:val="00D97429"/>
    <w:rsid w:val="00DC2481"/>
    <w:rsid w:val="00DC3446"/>
    <w:rsid w:val="00DD5E89"/>
    <w:rsid w:val="00E075A2"/>
    <w:rsid w:val="00E131FB"/>
    <w:rsid w:val="00E47B16"/>
    <w:rsid w:val="00E5047D"/>
    <w:rsid w:val="00E54C6A"/>
    <w:rsid w:val="00E62B1F"/>
    <w:rsid w:val="00E8326B"/>
    <w:rsid w:val="00E869F8"/>
    <w:rsid w:val="00E87BE3"/>
    <w:rsid w:val="00EA2B0E"/>
    <w:rsid w:val="00EA4F4D"/>
    <w:rsid w:val="00EB0109"/>
    <w:rsid w:val="00EB4892"/>
    <w:rsid w:val="00EC4CFC"/>
    <w:rsid w:val="00ED6D9A"/>
    <w:rsid w:val="00EE5391"/>
    <w:rsid w:val="00EF03AA"/>
    <w:rsid w:val="00F00619"/>
    <w:rsid w:val="00F11602"/>
    <w:rsid w:val="00F215CB"/>
    <w:rsid w:val="00F3350A"/>
    <w:rsid w:val="00F40380"/>
    <w:rsid w:val="00F40E9E"/>
    <w:rsid w:val="00F46FDC"/>
    <w:rsid w:val="00F52032"/>
    <w:rsid w:val="00F52ED9"/>
    <w:rsid w:val="00F6320C"/>
    <w:rsid w:val="00F7640D"/>
    <w:rsid w:val="00F77355"/>
    <w:rsid w:val="00F81C1B"/>
    <w:rsid w:val="00FB4DDF"/>
    <w:rsid w:val="00FC3826"/>
    <w:rsid w:val="00FD2DBE"/>
    <w:rsid w:val="00FE1872"/>
    <w:rsid w:val="00FE238C"/>
    <w:rsid w:val="00FE5630"/>
    <w:rsid w:val="00FF3735"/>
    <w:rsid w:val="00FF41AB"/>
    <w:rsid w:val="00FF5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  <w14:docId w14:val="04E701B1"/>
  <w15:docId w15:val="{478076E6-A67F-4AF2-98C3-C88DDAFFF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0E1064"/>
    <w:pPr>
      <w:spacing w:line="276" w:lineRule="auto"/>
    </w:pPr>
    <w:rPr>
      <w:rFonts w:asciiTheme="majorHAnsi" w:hAnsiTheme="majorHAnsi" w:cstheme="majorHAnsi"/>
      <w:sz w:val="20"/>
      <w:szCs w:val="20"/>
      <w:lang w:val="ru-RU"/>
    </w:rPr>
  </w:style>
  <w:style w:type="paragraph" w:styleId="1">
    <w:name w:val="heading 1"/>
    <w:basedOn w:val="a0"/>
    <w:next w:val="a0"/>
    <w:link w:val="10"/>
    <w:autoRedefine/>
    <w:uiPriority w:val="9"/>
    <w:qFormat/>
    <w:rsid w:val="008D0DAF"/>
    <w:pPr>
      <w:keepNext/>
      <w:keepLines/>
      <w:spacing w:before="400" w:after="200" w:line="240" w:lineRule="auto"/>
      <w:outlineLvl w:val="0"/>
    </w:pPr>
    <w:rPr>
      <w:rFonts w:ascii="Open Sans" w:eastAsiaTheme="majorEastAsia" w:hAnsi="Open Sans" w:cs="Open Sans"/>
      <w:bCs/>
      <w:noProof/>
      <w:color w:val="000000" w:themeColor="text1"/>
      <w:sz w:val="32"/>
      <w:szCs w:val="32"/>
      <w:lang w:eastAsia="ru-RU"/>
    </w:rPr>
  </w:style>
  <w:style w:type="paragraph" w:styleId="2">
    <w:name w:val="heading 2"/>
    <w:basedOn w:val="a0"/>
    <w:next w:val="a0"/>
    <w:link w:val="20"/>
    <w:autoRedefine/>
    <w:uiPriority w:val="9"/>
    <w:unhideWhenUsed/>
    <w:qFormat/>
    <w:rsid w:val="0068650F"/>
    <w:pPr>
      <w:keepNext/>
      <w:keepLines/>
      <w:spacing w:before="320" w:after="200"/>
      <w:outlineLvl w:val="1"/>
    </w:pPr>
    <w:rPr>
      <w:rFonts w:ascii="Open Sans" w:eastAsiaTheme="majorEastAsia" w:hAnsi="Open Sans" w:cs="Open Sans"/>
      <w:b/>
      <w:color w:val="0F8F64" w:themeColor="text2"/>
      <w:sz w:val="28"/>
    </w:rPr>
  </w:style>
  <w:style w:type="paragraph" w:styleId="3">
    <w:name w:val="heading 3"/>
    <w:basedOn w:val="4"/>
    <w:link w:val="30"/>
    <w:uiPriority w:val="9"/>
    <w:qFormat/>
    <w:rsid w:val="0068650F"/>
    <w:pPr>
      <w:outlineLvl w:val="2"/>
    </w:pPr>
    <w:rPr>
      <w:b/>
      <w:color w:val="000000" w:themeColor="text1"/>
    </w:rPr>
  </w:style>
  <w:style w:type="paragraph" w:styleId="4">
    <w:name w:val="heading 4"/>
    <w:basedOn w:val="2"/>
    <w:next w:val="a0"/>
    <w:link w:val="40"/>
    <w:autoRedefine/>
    <w:uiPriority w:val="9"/>
    <w:unhideWhenUsed/>
    <w:qFormat/>
    <w:rsid w:val="000E2876"/>
    <w:pPr>
      <w:spacing w:before="0" w:after="0"/>
      <w:outlineLvl w:val="3"/>
    </w:pPr>
    <w:rPr>
      <w:rFonts w:asciiTheme="majorHAnsi" w:hAnsiTheme="majorHAnsi" w:cstheme="majorHAnsi"/>
      <w:b w:val="0"/>
      <w:bCs/>
      <w:iCs/>
      <w:color w:val="auto"/>
      <w:sz w:val="32"/>
      <w:szCs w:val="32"/>
    </w:rPr>
  </w:style>
  <w:style w:type="paragraph" w:styleId="5">
    <w:name w:val="heading 5"/>
    <w:basedOn w:val="3"/>
    <w:next w:val="a0"/>
    <w:link w:val="50"/>
    <w:uiPriority w:val="9"/>
    <w:unhideWhenUsed/>
    <w:qFormat/>
    <w:rsid w:val="008D0DAF"/>
    <w:pPr>
      <w:spacing w:before="120"/>
      <w:outlineLvl w:val="4"/>
    </w:pPr>
    <w:rPr>
      <w:sz w:val="28"/>
      <w:szCs w:val="28"/>
    </w:rPr>
  </w:style>
  <w:style w:type="paragraph" w:styleId="6">
    <w:name w:val="heading 6"/>
    <w:basedOn w:val="a0"/>
    <w:next w:val="a0"/>
    <w:link w:val="60"/>
    <w:uiPriority w:val="9"/>
    <w:unhideWhenUsed/>
    <w:qFormat/>
    <w:rsid w:val="00BF764C"/>
    <w:pPr>
      <w:outlineLvl w:val="5"/>
    </w:pPr>
    <w:rPr>
      <w:i/>
    </w:rPr>
  </w:style>
  <w:style w:type="paragraph" w:styleId="7">
    <w:name w:val="heading 7"/>
    <w:basedOn w:val="4"/>
    <w:next w:val="a0"/>
    <w:link w:val="70"/>
    <w:uiPriority w:val="9"/>
    <w:unhideWhenUsed/>
    <w:qFormat/>
    <w:rsid w:val="00B32D8D"/>
    <w:pPr>
      <w:spacing w:before="120"/>
      <w:outlineLvl w:val="6"/>
    </w:pPr>
    <w:rPr>
      <w:rFonts w:eastAsia="Times New Roman" w:cs="Times New Roman"/>
      <w:bCs w:val="0"/>
      <w:noProof/>
      <w:color w:val="000000"/>
      <w:kern w:val="2"/>
      <w:sz w:val="22"/>
      <w:szCs w:val="24"/>
    </w:rPr>
  </w:style>
  <w:style w:type="paragraph" w:styleId="8">
    <w:name w:val="heading 8"/>
    <w:basedOn w:val="a0"/>
    <w:next w:val="a0"/>
    <w:link w:val="80"/>
    <w:uiPriority w:val="9"/>
    <w:unhideWhenUsed/>
    <w:qFormat/>
    <w:rsid w:val="00B32D8D"/>
    <w:pPr>
      <w:keepNext/>
      <w:keepLines/>
      <w:spacing w:before="600" w:after="240"/>
      <w:outlineLvl w:val="7"/>
    </w:pPr>
    <w:rPr>
      <w:rFonts w:eastAsiaTheme="majorEastAsia"/>
      <w:color w:val="0F8F64" w:themeColor="text2"/>
      <w:sz w:val="32"/>
      <w:szCs w:val="44"/>
    </w:rPr>
  </w:style>
  <w:style w:type="paragraph" w:styleId="9">
    <w:name w:val="heading 9"/>
    <w:basedOn w:val="a0"/>
    <w:next w:val="a0"/>
    <w:link w:val="90"/>
    <w:uiPriority w:val="9"/>
    <w:unhideWhenUsed/>
    <w:qFormat/>
    <w:rsid w:val="00F11602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FE23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rsid w:val="00FE238C"/>
  </w:style>
  <w:style w:type="paragraph" w:styleId="a6">
    <w:name w:val="footer"/>
    <w:basedOn w:val="a0"/>
    <w:link w:val="a7"/>
    <w:uiPriority w:val="99"/>
    <w:unhideWhenUsed/>
    <w:rsid w:val="00FE23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FE238C"/>
  </w:style>
  <w:style w:type="character" w:customStyle="1" w:styleId="30">
    <w:name w:val="Заголовок 3 Знак"/>
    <w:basedOn w:val="a1"/>
    <w:link w:val="3"/>
    <w:uiPriority w:val="9"/>
    <w:rsid w:val="0068650F"/>
    <w:rPr>
      <w:rFonts w:ascii="Open Sans" w:eastAsiaTheme="majorEastAsia" w:hAnsi="Open Sans" w:cs="Open Sans"/>
      <w:color w:val="000000" w:themeColor="text1"/>
      <w:sz w:val="32"/>
      <w:szCs w:val="24"/>
    </w:rPr>
  </w:style>
  <w:style w:type="paragraph" w:styleId="a8">
    <w:name w:val="Normal (Web)"/>
    <w:basedOn w:val="a0"/>
    <w:uiPriority w:val="99"/>
    <w:unhideWhenUsed/>
    <w:rsid w:val="001A637D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ya-phone-4">
    <w:name w:val="ya-phone-4"/>
    <w:basedOn w:val="a1"/>
    <w:rsid w:val="001A637D"/>
  </w:style>
  <w:style w:type="character" w:customStyle="1" w:styleId="ya-phone-1">
    <w:name w:val="ya-phone-1"/>
    <w:basedOn w:val="a1"/>
    <w:rsid w:val="001A637D"/>
  </w:style>
  <w:style w:type="character" w:customStyle="1" w:styleId="ya-phone-2">
    <w:name w:val="ya-phone-2"/>
    <w:basedOn w:val="a1"/>
    <w:rsid w:val="001A637D"/>
  </w:style>
  <w:style w:type="table" w:styleId="a9">
    <w:name w:val="Table Grid"/>
    <w:basedOn w:val="a2"/>
    <w:uiPriority w:val="39"/>
    <w:rsid w:val="00D160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0"/>
    <w:link w:val="ab"/>
    <w:uiPriority w:val="99"/>
    <w:semiHidden/>
    <w:unhideWhenUsed/>
    <w:rsid w:val="002C2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2C213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uiPriority w:val="9"/>
    <w:rsid w:val="008D0DAF"/>
    <w:rPr>
      <w:rFonts w:ascii="Open Sans" w:eastAsiaTheme="majorEastAsia" w:hAnsi="Open Sans" w:cs="Open Sans"/>
      <w:bCs/>
      <w:noProof/>
      <w:color w:val="000000" w:themeColor="text1"/>
      <w:sz w:val="32"/>
      <w:szCs w:val="32"/>
      <w:lang w:val="ru-RU" w:eastAsia="ru-RU"/>
    </w:rPr>
  </w:style>
  <w:style w:type="paragraph" w:styleId="a">
    <w:name w:val="List Paragraph"/>
    <w:basedOn w:val="a0"/>
    <w:link w:val="ac"/>
    <w:uiPriority w:val="34"/>
    <w:qFormat/>
    <w:rsid w:val="00DD5E89"/>
    <w:pPr>
      <w:numPr>
        <w:numId w:val="2"/>
      </w:numPr>
      <w:contextualSpacing/>
    </w:pPr>
  </w:style>
  <w:style w:type="paragraph" w:styleId="ad">
    <w:name w:val="footnote text"/>
    <w:basedOn w:val="a0"/>
    <w:link w:val="ae"/>
    <w:uiPriority w:val="99"/>
    <w:unhideWhenUsed/>
    <w:rsid w:val="00BE59F1"/>
    <w:pPr>
      <w:spacing w:after="0" w:line="240" w:lineRule="auto"/>
    </w:pPr>
  </w:style>
  <w:style w:type="character" w:customStyle="1" w:styleId="ae">
    <w:name w:val="Текст сноски Знак"/>
    <w:basedOn w:val="a1"/>
    <w:link w:val="ad"/>
    <w:uiPriority w:val="99"/>
    <w:rsid w:val="00BE59F1"/>
    <w:rPr>
      <w:sz w:val="20"/>
      <w:szCs w:val="20"/>
    </w:rPr>
  </w:style>
  <w:style w:type="character" w:styleId="af">
    <w:name w:val="footnote reference"/>
    <w:basedOn w:val="a1"/>
    <w:uiPriority w:val="99"/>
    <w:semiHidden/>
    <w:unhideWhenUsed/>
    <w:rsid w:val="00BE59F1"/>
    <w:rPr>
      <w:vertAlign w:val="superscript"/>
    </w:rPr>
  </w:style>
  <w:style w:type="paragraph" w:styleId="af0">
    <w:name w:val="TOC Heading"/>
    <w:basedOn w:val="1"/>
    <w:next w:val="a0"/>
    <w:uiPriority w:val="39"/>
    <w:unhideWhenUsed/>
    <w:qFormat/>
    <w:rsid w:val="00BE59F1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BE59F1"/>
    <w:pPr>
      <w:spacing w:after="100"/>
    </w:pPr>
  </w:style>
  <w:style w:type="character" w:styleId="af1">
    <w:name w:val="Hyperlink"/>
    <w:basedOn w:val="a1"/>
    <w:uiPriority w:val="99"/>
    <w:unhideWhenUsed/>
    <w:rsid w:val="00BE59F1"/>
    <w:rPr>
      <w:color w:val="005390" w:themeColor="hyperlink"/>
      <w:u w:val="single"/>
    </w:rPr>
  </w:style>
  <w:style w:type="paragraph" w:customStyle="1" w:styleId="af2">
    <w:name w:val="ТЕКСТ_В_КОЛОНТИТУЛЕ"/>
    <w:basedOn w:val="a0"/>
    <w:link w:val="Char"/>
    <w:qFormat/>
    <w:rsid w:val="00B32D8D"/>
    <w:pPr>
      <w:spacing w:after="0" w:line="275" w:lineRule="auto"/>
      <w:jc w:val="right"/>
    </w:pPr>
    <w:rPr>
      <w:rFonts w:ascii="Open Sans" w:eastAsia="Times New Roman" w:hAnsi="Open Sans" w:cs="Open Sans"/>
      <w:noProof/>
      <w:color w:val="000000"/>
      <w:kern w:val="2"/>
      <w:sz w:val="14"/>
      <w:szCs w:val="15"/>
      <w:lang w:val="en-US"/>
    </w:rPr>
  </w:style>
  <w:style w:type="character" w:customStyle="1" w:styleId="Char">
    <w:name w:val="ТЕКСТ_В_КОЛОНТИТУЛЕ Char"/>
    <w:basedOn w:val="a1"/>
    <w:link w:val="af2"/>
    <w:rsid w:val="00B32D8D"/>
    <w:rPr>
      <w:rFonts w:ascii="Open Sans" w:eastAsia="Times New Roman" w:hAnsi="Open Sans" w:cs="Open Sans"/>
      <w:noProof/>
      <w:color w:val="000000"/>
      <w:kern w:val="2"/>
      <w:sz w:val="14"/>
      <w:szCs w:val="15"/>
      <w:lang w:val="en-US"/>
    </w:rPr>
  </w:style>
  <w:style w:type="paragraph" w:styleId="af3">
    <w:name w:val="No Spacing"/>
    <w:link w:val="af4"/>
    <w:uiPriority w:val="1"/>
    <w:qFormat/>
    <w:rsid w:val="0059744E"/>
    <w:pPr>
      <w:spacing w:before="120" w:after="120" w:line="216" w:lineRule="auto"/>
    </w:pPr>
    <w:rPr>
      <w:rFonts w:ascii="Times New Roman" w:eastAsiaTheme="majorEastAsia" w:hAnsi="Times New Roman" w:cs="Times New Roman"/>
      <w:color w:val="000000" w:themeColor="text1"/>
      <w:sz w:val="24"/>
      <w:szCs w:val="24"/>
    </w:rPr>
  </w:style>
  <w:style w:type="character" w:customStyle="1" w:styleId="20">
    <w:name w:val="Заголовок 2 Знак"/>
    <w:basedOn w:val="a1"/>
    <w:link w:val="2"/>
    <w:uiPriority w:val="9"/>
    <w:rsid w:val="0068650F"/>
    <w:rPr>
      <w:rFonts w:ascii="Open Sans" w:eastAsiaTheme="majorEastAsia" w:hAnsi="Open Sans" w:cs="Open Sans"/>
      <w:b/>
      <w:color w:val="0F8F64" w:themeColor="text2"/>
      <w:sz w:val="28"/>
      <w:szCs w:val="24"/>
    </w:rPr>
  </w:style>
  <w:style w:type="paragraph" w:styleId="21">
    <w:name w:val="toc 2"/>
    <w:basedOn w:val="a0"/>
    <w:next w:val="a0"/>
    <w:autoRedefine/>
    <w:uiPriority w:val="39"/>
    <w:unhideWhenUsed/>
    <w:rsid w:val="0059744E"/>
    <w:pPr>
      <w:spacing w:after="100"/>
      <w:ind w:left="240"/>
    </w:pPr>
  </w:style>
  <w:style w:type="paragraph" w:styleId="31">
    <w:name w:val="toc 3"/>
    <w:basedOn w:val="a0"/>
    <w:next w:val="a0"/>
    <w:autoRedefine/>
    <w:uiPriority w:val="39"/>
    <w:unhideWhenUsed/>
    <w:rsid w:val="0059744E"/>
    <w:pPr>
      <w:spacing w:after="100"/>
      <w:ind w:left="480"/>
    </w:pPr>
  </w:style>
  <w:style w:type="paragraph" w:customStyle="1" w:styleId="TIMETABLESTRINGS">
    <w:name w:val="TIMETABLE STRINGS"/>
    <w:link w:val="TIMETABLESTRINGSChar"/>
    <w:autoRedefine/>
    <w:uiPriority w:val="99"/>
    <w:qFormat/>
    <w:rsid w:val="00141051"/>
    <w:pPr>
      <w:spacing w:before="120" w:after="120" w:line="276" w:lineRule="auto"/>
    </w:pPr>
    <w:rPr>
      <w:rFonts w:asciiTheme="majorHAnsi" w:eastAsia="Times New Roman" w:hAnsiTheme="majorHAnsi" w:cstheme="majorHAnsi"/>
      <w:noProof/>
      <w:color w:val="000000"/>
      <w:kern w:val="2"/>
      <w:sz w:val="24"/>
      <w:szCs w:val="24"/>
    </w:rPr>
  </w:style>
  <w:style w:type="table" w:styleId="2-1">
    <w:name w:val="Medium List 2 Accent 1"/>
    <w:basedOn w:val="a2"/>
    <w:uiPriority w:val="66"/>
    <w:rsid w:val="0059744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0F8F64" w:themeColor="accent1"/>
        <w:left w:val="single" w:sz="8" w:space="0" w:color="0F8F64" w:themeColor="accent1"/>
        <w:bottom w:val="single" w:sz="8" w:space="0" w:color="0F8F64" w:themeColor="accent1"/>
        <w:right w:val="single" w:sz="8" w:space="0" w:color="0F8F6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8F6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F8F64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8F6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8F6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0F6D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0F6D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customStyle="1" w:styleId="40">
    <w:name w:val="Заголовок 4 Знак"/>
    <w:basedOn w:val="a1"/>
    <w:link w:val="4"/>
    <w:uiPriority w:val="9"/>
    <w:rsid w:val="000E2876"/>
    <w:rPr>
      <w:rFonts w:asciiTheme="majorHAnsi" w:eastAsiaTheme="majorEastAsia" w:hAnsiTheme="majorHAnsi" w:cstheme="majorHAnsi"/>
      <w:bCs/>
      <w:iCs/>
      <w:sz w:val="32"/>
      <w:szCs w:val="32"/>
      <w:lang w:val="ru-RU"/>
    </w:rPr>
  </w:style>
  <w:style w:type="character" w:styleId="af5">
    <w:name w:val="Subtle Emphasis"/>
    <w:basedOn w:val="a1"/>
    <w:uiPriority w:val="19"/>
    <w:rsid w:val="00643B80"/>
    <w:rPr>
      <w:i/>
      <w:iCs/>
      <w:color w:val="404040" w:themeColor="text1" w:themeTint="BF"/>
    </w:rPr>
  </w:style>
  <w:style w:type="character" w:customStyle="1" w:styleId="50">
    <w:name w:val="Заголовок 5 Знак"/>
    <w:basedOn w:val="a1"/>
    <w:link w:val="5"/>
    <w:uiPriority w:val="9"/>
    <w:rsid w:val="008D0DAF"/>
    <w:rPr>
      <w:rFonts w:ascii="Open Sans" w:eastAsiaTheme="majorEastAsia" w:hAnsi="Open Sans" w:cs="Open Sans"/>
      <w:color w:val="000000" w:themeColor="text1"/>
      <w:sz w:val="28"/>
      <w:szCs w:val="28"/>
      <w:lang w:val="ru-RU"/>
    </w:rPr>
  </w:style>
  <w:style w:type="character" w:styleId="af6">
    <w:name w:val="Intense Emphasis"/>
    <w:basedOn w:val="a1"/>
    <w:uiPriority w:val="21"/>
    <w:rsid w:val="005211B2"/>
    <w:rPr>
      <w:i/>
      <w:iCs/>
    </w:rPr>
  </w:style>
  <w:style w:type="numbering" w:customStyle="1" w:styleId="Style1">
    <w:name w:val="Style1"/>
    <w:uiPriority w:val="99"/>
    <w:rsid w:val="00893B7B"/>
    <w:pPr>
      <w:numPr>
        <w:numId w:val="1"/>
      </w:numPr>
    </w:pPr>
  </w:style>
  <w:style w:type="paragraph" w:customStyle="1" w:styleId="Listparagrphmarked000">
    <w:name w:val="List_paragrph_marked_000"/>
    <w:basedOn w:val="a"/>
    <w:link w:val="Listparagrphmarked000Char"/>
    <w:qFormat/>
    <w:rsid w:val="00883F7E"/>
    <w:pPr>
      <w:numPr>
        <w:numId w:val="0"/>
      </w:numPr>
    </w:pPr>
  </w:style>
  <w:style w:type="character" w:styleId="af7">
    <w:name w:val="Subtle Reference"/>
    <w:basedOn w:val="af"/>
    <w:uiPriority w:val="31"/>
    <w:rsid w:val="00E47B16"/>
    <w:rPr>
      <w:vertAlign w:val="superscript"/>
    </w:rPr>
  </w:style>
  <w:style w:type="character" w:customStyle="1" w:styleId="ac">
    <w:name w:val="Абзац списка Знак"/>
    <w:basedOn w:val="a1"/>
    <w:link w:val="a"/>
    <w:uiPriority w:val="34"/>
    <w:rsid w:val="00DD5E89"/>
    <w:rPr>
      <w:rFonts w:asciiTheme="majorHAnsi" w:hAnsiTheme="majorHAnsi" w:cstheme="majorHAnsi"/>
      <w:sz w:val="20"/>
      <w:szCs w:val="20"/>
      <w:lang w:val="ru-RU"/>
    </w:rPr>
  </w:style>
  <w:style w:type="character" w:customStyle="1" w:styleId="Listparagrphmarked000Char">
    <w:name w:val="List_paragrph_marked_000 Char"/>
    <w:basedOn w:val="ac"/>
    <w:link w:val="Listparagrphmarked000"/>
    <w:rsid w:val="00883F7E"/>
    <w:rPr>
      <w:rFonts w:ascii="Times New Roman" w:hAnsi="Times New Roman" w:cs="Times New Roman"/>
      <w:sz w:val="24"/>
      <w:szCs w:val="24"/>
      <w:lang w:val="ru-RU"/>
    </w:rPr>
  </w:style>
  <w:style w:type="paragraph" w:styleId="af8">
    <w:name w:val="Subtitle"/>
    <w:basedOn w:val="a0"/>
    <w:next w:val="a0"/>
    <w:link w:val="af9"/>
    <w:uiPriority w:val="11"/>
    <w:qFormat/>
    <w:rsid w:val="00A67AF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f9">
    <w:name w:val="Подзаголовок Знак"/>
    <w:basedOn w:val="a1"/>
    <w:link w:val="af8"/>
    <w:uiPriority w:val="11"/>
    <w:rsid w:val="00A67AF9"/>
    <w:rPr>
      <w:rFonts w:asciiTheme="majorHAnsi" w:eastAsiaTheme="minorEastAsia" w:hAnsiTheme="majorHAnsi" w:cstheme="majorHAnsi"/>
      <w:color w:val="5A5A5A" w:themeColor="text1" w:themeTint="A5"/>
      <w:spacing w:val="15"/>
      <w:sz w:val="20"/>
      <w:szCs w:val="20"/>
      <w:lang w:val="ru-RU"/>
    </w:rPr>
  </w:style>
  <w:style w:type="character" w:customStyle="1" w:styleId="60">
    <w:name w:val="Заголовок 6 Знак"/>
    <w:basedOn w:val="a1"/>
    <w:link w:val="6"/>
    <w:uiPriority w:val="9"/>
    <w:rsid w:val="00BF764C"/>
    <w:rPr>
      <w:rFonts w:ascii="Times New Roman" w:hAnsi="Times New Roman" w:cs="Times New Roman"/>
      <w:i/>
      <w:sz w:val="24"/>
      <w:szCs w:val="24"/>
    </w:rPr>
  </w:style>
  <w:style w:type="character" w:styleId="afa">
    <w:name w:val="Placeholder Text"/>
    <w:basedOn w:val="a1"/>
    <w:uiPriority w:val="99"/>
    <w:semiHidden/>
    <w:rsid w:val="00BB7F2A"/>
    <w:rPr>
      <w:color w:val="808080"/>
    </w:rPr>
  </w:style>
  <w:style w:type="character" w:customStyle="1" w:styleId="70">
    <w:name w:val="Заголовок 7 Знак"/>
    <w:basedOn w:val="a1"/>
    <w:link w:val="7"/>
    <w:uiPriority w:val="9"/>
    <w:rsid w:val="00B32D8D"/>
    <w:rPr>
      <w:rFonts w:ascii="Open Sans" w:eastAsia="Times New Roman" w:hAnsi="Open Sans" w:cs="Times New Roman"/>
      <w:b/>
      <w:bCs/>
      <w:noProof/>
      <w:color w:val="000000"/>
      <w:kern w:val="2"/>
      <w:szCs w:val="24"/>
      <w:lang w:val="ru-RU"/>
    </w:rPr>
  </w:style>
  <w:style w:type="character" w:customStyle="1" w:styleId="80">
    <w:name w:val="Заголовок 8 Знак"/>
    <w:basedOn w:val="a1"/>
    <w:link w:val="8"/>
    <w:uiPriority w:val="9"/>
    <w:rsid w:val="00B32D8D"/>
    <w:rPr>
      <w:rFonts w:asciiTheme="majorHAnsi" w:eastAsiaTheme="majorEastAsia" w:hAnsiTheme="majorHAnsi" w:cstheme="majorHAnsi"/>
      <w:color w:val="0F8F64" w:themeColor="text2"/>
      <w:sz w:val="32"/>
      <w:szCs w:val="44"/>
      <w:lang w:val="ru-RU"/>
    </w:rPr>
  </w:style>
  <w:style w:type="character" w:customStyle="1" w:styleId="90">
    <w:name w:val="Заголовок 9 Знак"/>
    <w:basedOn w:val="a1"/>
    <w:link w:val="9"/>
    <w:uiPriority w:val="9"/>
    <w:rsid w:val="00F1160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TIMETABLESTRINGSChar">
    <w:name w:val="TIMETABLE STRINGS Char"/>
    <w:basedOn w:val="a1"/>
    <w:link w:val="TIMETABLESTRINGS"/>
    <w:uiPriority w:val="99"/>
    <w:rsid w:val="00141051"/>
    <w:rPr>
      <w:rFonts w:asciiTheme="majorHAnsi" w:eastAsia="Times New Roman" w:hAnsiTheme="majorHAnsi" w:cstheme="majorHAnsi"/>
      <w:noProof/>
      <w:color w:val="000000"/>
      <w:kern w:val="2"/>
      <w:sz w:val="24"/>
      <w:szCs w:val="24"/>
    </w:rPr>
  </w:style>
  <w:style w:type="paragraph" w:customStyle="1" w:styleId="L1LIST">
    <w:name w:val="L1_LIST"/>
    <w:basedOn w:val="a"/>
    <w:link w:val="L1LISTChar"/>
    <w:autoRedefine/>
    <w:qFormat/>
    <w:rsid w:val="00401D87"/>
    <w:pPr>
      <w:numPr>
        <w:numId w:val="3"/>
      </w:numPr>
      <w:spacing w:after="200" w:line="240" w:lineRule="auto"/>
      <w:contextualSpacing w:val="0"/>
    </w:pPr>
    <w:rPr>
      <w:rFonts w:ascii="Open Sans" w:eastAsia="Times New Roman" w:hAnsi="Open Sans" w:cs="Times New Roman"/>
      <w:noProof/>
      <w:color w:val="000000"/>
      <w:kern w:val="2"/>
      <w:szCs w:val="24"/>
    </w:rPr>
  </w:style>
  <w:style w:type="character" w:customStyle="1" w:styleId="L1LISTChar">
    <w:name w:val="L1_LIST Char"/>
    <w:basedOn w:val="TIMETABLESTRINGSChar"/>
    <w:link w:val="L1LIST"/>
    <w:rsid w:val="00401D87"/>
    <w:rPr>
      <w:rFonts w:ascii="Open Sans" w:eastAsia="Times New Roman" w:hAnsi="Open Sans" w:cs="Times New Roman"/>
      <w:noProof/>
      <w:color w:val="000000"/>
      <w:kern w:val="2"/>
      <w:sz w:val="20"/>
      <w:szCs w:val="24"/>
      <w:lang w:val="ru-RU"/>
    </w:rPr>
  </w:style>
  <w:style w:type="paragraph" w:customStyle="1" w:styleId="F">
    <w:name w:val="F_СНОСКА"/>
    <w:autoRedefine/>
    <w:uiPriority w:val="99"/>
    <w:qFormat/>
    <w:rsid w:val="00D97429"/>
    <w:pPr>
      <w:tabs>
        <w:tab w:val="center" w:pos="4680"/>
        <w:tab w:val="decimal" w:pos="6713"/>
      </w:tabs>
      <w:spacing w:before="120" w:after="240" w:line="240" w:lineRule="auto"/>
    </w:pPr>
    <w:rPr>
      <w:rFonts w:ascii="Open Sans" w:eastAsia="Times New Roman" w:hAnsi="Open Sans" w:cs="Open Sans"/>
      <w:noProof/>
      <w:color w:val="000000"/>
      <w:sz w:val="16"/>
      <w:szCs w:val="16"/>
      <w:lang w:val="ru-RU"/>
    </w:rPr>
  </w:style>
  <w:style w:type="character" w:customStyle="1" w:styleId="af4">
    <w:name w:val="Без интервала Знак"/>
    <w:link w:val="af3"/>
    <w:uiPriority w:val="1"/>
    <w:rsid w:val="00A361DA"/>
    <w:rPr>
      <w:rFonts w:ascii="Times New Roman" w:eastAsiaTheme="majorEastAsia" w:hAnsi="Times New Roman" w:cs="Times New Roman"/>
      <w:color w:val="000000" w:themeColor="text1"/>
      <w:sz w:val="24"/>
      <w:szCs w:val="24"/>
    </w:rPr>
  </w:style>
  <w:style w:type="character" w:customStyle="1" w:styleId="afb">
    <w:name w:val="___Р__ _Ó¥ÓРÉ_ÉЛ¥ _Р__"/>
    <w:uiPriority w:val="99"/>
    <w:semiHidden/>
    <w:rsid w:val="00D970F7"/>
    <w:rPr>
      <w:rFonts w:ascii="Times New Roman" w:hAnsi="Times New Roman" w:cs="Times New Roman"/>
      <w:sz w:val="24"/>
      <w:szCs w:val="24"/>
      <w:lang w:val="x-none" w:eastAsia="en-US"/>
    </w:rPr>
  </w:style>
  <w:style w:type="character" w:customStyle="1" w:styleId="afc">
    <w:name w:val="_ПЊТПО РФСФТШПШЧС аТИР"/>
    <w:uiPriority w:val="99"/>
    <w:semiHidden/>
    <w:rsid w:val="00C40C80"/>
    <w:rPr>
      <w:rFonts w:ascii="Times New Roman" w:hAnsi="Times New Roman" w:cs="Times New Roman"/>
      <w:sz w:val="24"/>
      <w:szCs w:val="24"/>
      <w:lang w:val="x-none" w:eastAsia="en-US"/>
    </w:rPr>
  </w:style>
  <w:style w:type="character" w:styleId="afd">
    <w:name w:val="Strong"/>
    <w:uiPriority w:val="22"/>
    <w:qFormat/>
    <w:rsid w:val="00224721"/>
    <w:rPr>
      <w:b/>
      <w:bCs/>
    </w:rPr>
  </w:style>
  <w:style w:type="paragraph" w:customStyle="1" w:styleId="12">
    <w:name w:val="Стиль Основной текст + 12 пт полужирный подчеркивание"/>
    <w:basedOn w:val="afe"/>
    <w:autoRedefine/>
    <w:rsid w:val="00224721"/>
    <w:pPr>
      <w:numPr>
        <w:numId w:val="4"/>
      </w:numPr>
      <w:spacing w:after="0" w:line="240" w:lineRule="auto"/>
      <w:ind w:left="567" w:hanging="567"/>
    </w:pPr>
    <w:rPr>
      <w:rFonts w:ascii="Arial" w:eastAsia="Times New Roman" w:hAnsi="Arial" w:cs="Arial"/>
      <w:bCs/>
      <w:lang w:eastAsia="ru-RU"/>
    </w:rPr>
  </w:style>
  <w:style w:type="paragraph" w:styleId="afe">
    <w:name w:val="Body Text"/>
    <w:basedOn w:val="a0"/>
    <w:link w:val="aff"/>
    <w:uiPriority w:val="99"/>
    <w:semiHidden/>
    <w:unhideWhenUsed/>
    <w:rsid w:val="00224721"/>
    <w:pPr>
      <w:spacing w:after="120"/>
    </w:pPr>
  </w:style>
  <w:style w:type="character" w:customStyle="1" w:styleId="aff">
    <w:name w:val="Основной текст Знак"/>
    <w:basedOn w:val="a1"/>
    <w:link w:val="afe"/>
    <w:uiPriority w:val="99"/>
    <w:semiHidden/>
    <w:rsid w:val="00224721"/>
    <w:rPr>
      <w:rFonts w:asciiTheme="majorHAnsi" w:hAnsiTheme="majorHAnsi" w:cstheme="majorHAnsi"/>
      <w:sz w:val="20"/>
      <w:szCs w:val="20"/>
      <w:lang w:val="ru-RU"/>
    </w:rPr>
  </w:style>
  <w:style w:type="paragraph" w:customStyle="1" w:styleId="richfactdown-paragraph">
    <w:name w:val="richfactdown-paragraph"/>
    <w:basedOn w:val="a0"/>
    <w:rsid w:val="00F40E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43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27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1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147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959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542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706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9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6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9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9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1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2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3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8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Custom 1">
      <a:dk1>
        <a:srgbClr val="000000"/>
      </a:dk1>
      <a:lt1>
        <a:sysClr val="window" lastClr="FFFFFF"/>
      </a:lt1>
      <a:dk2>
        <a:srgbClr val="0F8F64"/>
      </a:dk2>
      <a:lt2>
        <a:srgbClr val="E3DED1"/>
      </a:lt2>
      <a:accent1>
        <a:srgbClr val="0F8F64"/>
      </a:accent1>
      <a:accent2>
        <a:srgbClr val="0F8F64"/>
      </a:accent2>
      <a:accent3>
        <a:srgbClr val="0F8F64"/>
      </a:accent3>
      <a:accent4>
        <a:srgbClr val="0F8F64"/>
      </a:accent4>
      <a:accent5>
        <a:srgbClr val="0F8F64"/>
      </a:accent5>
      <a:accent6>
        <a:srgbClr val="0F8F64"/>
      </a:accent6>
      <a:hlink>
        <a:srgbClr val="005390"/>
      </a:hlink>
      <a:folHlink>
        <a:srgbClr val="005390"/>
      </a:folHlink>
    </a:clrScheme>
    <a:fontScheme name="FINCONT2020">
      <a:majorFont>
        <a:latin typeface="Open Sans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C23106-B61F-403E-BB71-542CA99AF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1174</Words>
  <Characters>6693</Characters>
  <Application>Microsoft Office Word</Application>
  <DocSecurity>0</DocSecurity>
  <Lines>55</Lines>
  <Paragraphs>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mx</dc:creator>
  <cp:lastModifiedBy>Коптяева Маргарита Вадимовна</cp:lastModifiedBy>
  <cp:revision>2</cp:revision>
  <cp:lastPrinted>2020-08-26T09:59:00Z</cp:lastPrinted>
  <dcterms:created xsi:type="dcterms:W3CDTF">2026-04-22T07:52:00Z</dcterms:created>
  <dcterms:modified xsi:type="dcterms:W3CDTF">2026-04-22T07:52:00Z</dcterms:modified>
</cp:coreProperties>
</file>